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DDE66" w14:textId="71CCC1F6" w:rsidR="00A37FF5" w:rsidRDefault="00A37FF5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Spotkanie z prof. Wojciechem Roszkowskim i prof. Andrzejem Nowakiem! </w:t>
      </w:r>
    </w:p>
    <w:p w14:paraId="2559E85E" w14:textId="77777777" w:rsidR="00A37FF5" w:rsidRDefault="00A37FF5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25BE082" w14:textId="28D0A266" w:rsidR="00C752FB" w:rsidRPr="00520858" w:rsidRDefault="004418EE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Wydawnictwo Biały Kruk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 xml:space="preserve"> ma zaszczyt zaprosić</w:t>
      </w:r>
      <w:r w:rsidR="00C752FB"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="00C752FB"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lang w:val="pl-PL"/>
        </w:rPr>
        <w:t>22 marca 2018 (piątek) o godz. 18.30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>do Auli św. Jana Pawła II w S</w:t>
      </w:r>
      <w:r w:rsidR="00520858">
        <w:rPr>
          <w:rFonts w:ascii="Times New Roman" w:hAnsi="Times New Roman"/>
          <w:color w:val="000000"/>
          <w:sz w:val="24"/>
          <w:szCs w:val="24"/>
          <w:lang w:val="pl-PL"/>
        </w:rPr>
        <w:t>anktuarium Bożego Miłosierdzia w Krakowie-Łagiewnikach (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>ul. św. Siostry Faustyny 3</w:t>
      </w:r>
      <w:r w:rsidR="00520858">
        <w:rPr>
          <w:rFonts w:ascii="Times New Roman" w:hAnsi="Times New Roman"/>
          <w:color w:val="000000"/>
          <w:sz w:val="24"/>
          <w:szCs w:val="24"/>
          <w:lang w:val="pl-PL"/>
        </w:rPr>
        <w:t>)</w:t>
      </w:r>
      <w:bookmarkStart w:id="0" w:name="_GoBack"/>
      <w:bookmarkEnd w:id="0"/>
      <w:r w:rsidR="0052085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752FB" w:rsidRPr="00EE7E03">
        <w:rPr>
          <w:rFonts w:ascii="Times New Roman" w:hAnsi="Times New Roman"/>
          <w:sz w:val="24"/>
          <w:szCs w:val="24"/>
          <w:lang w:val="pl-PL"/>
        </w:rPr>
        <w:t>na uroczystą prezentację dwóch najnowszych dzieł:</w:t>
      </w:r>
      <w:r w:rsidR="00C752FB" w:rsidRPr="00EE7E03">
        <w:rPr>
          <w:rStyle w:val="apple-converted-space"/>
          <w:rFonts w:ascii="Times New Roman" w:hAnsi="Times New Roman"/>
          <w:sz w:val="24"/>
          <w:szCs w:val="24"/>
          <w:lang w:val="pl-PL"/>
        </w:rPr>
        <w:t> </w:t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fldChar w:fldCharType="begin"/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instrText xml:space="preserve"> HYPERLINK "https://bialykruk.pl/ksiegarnia/ksiazki/roztrzaskane-lustro-upadek-cywilizacji-zachodniej" \t "_blank" </w:instrText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fldChar w:fldCharType="separate"/>
      </w:r>
      <w:r w:rsidR="00C752FB" w:rsidRPr="00EE7E03">
        <w:rPr>
          <w:rStyle w:val="Hipercze"/>
          <w:rFonts w:ascii="Times New Roman" w:hAnsi="Times New Roman"/>
          <w:b/>
          <w:color w:val="auto"/>
          <w:sz w:val="24"/>
          <w:szCs w:val="24"/>
          <w:lang w:val="pl-PL"/>
        </w:rPr>
        <w:t>"Roztrzaskane Lustro. Upadek Cywilizacji Zachodniej"</w:t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fldChar w:fldCharType="end"/>
      </w:r>
      <w:r w:rsidR="00C752FB" w:rsidRPr="00EE7E03">
        <w:rPr>
          <w:rStyle w:val="apple-converted-space"/>
          <w:rFonts w:ascii="Times New Roman" w:hAnsi="Times New Roman"/>
          <w:sz w:val="24"/>
          <w:szCs w:val="24"/>
          <w:lang w:val="pl-PL"/>
        </w:rPr>
        <w:t> </w:t>
      </w:r>
      <w:r w:rsidR="00C752FB" w:rsidRPr="00EE7E03">
        <w:rPr>
          <w:rFonts w:ascii="Times New Roman" w:hAnsi="Times New Roman"/>
          <w:sz w:val="24"/>
          <w:szCs w:val="24"/>
          <w:lang w:val="pl-PL"/>
        </w:rPr>
        <w:t xml:space="preserve">prof. </w:t>
      </w:r>
      <w:r w:rsidR="00C752FB" w:rsidRPr="00EE7E03">
        <w:rPr>
          <w:rFonts w:ascii="Times New Roman" w:hAnsi="Times New Roman"/>
          <w:b/>
          <w:sz w:val="24"/>
          <w:szCs w:val="24"/>
          <w:lang w:val="pl-PL"/>
        </w:rPr>
        <w:t>Wojciecha Roszkowskiego</w:t>
      </w:r>
      <w:r w:rsidR="00C752FB" w:rsidRPr="00EE7E03">
        <w:rPr>
          <w:rFonts w:ascii="Times New Roman" w:hAnsi="Times New Roman"/>
          <w:sz w:val="24"/>
          <w:szCs w:val="24"/>
          <w:lang w:val="pl-PL"/>
        </w:rPr>
        <w:t xml:space="preserve"> oraz</w:t>
      </w:r>
      <w:r w:rsidR="00C752FB" w:rsidRPr="00EE7E03">
        <w:rPr>
          <w:rStyle w:val="apple-converted-space"/>
          <w:rFonts w:ascii="Times New Roman" w:hAnsi="Times New Roman"/>
          <w:sz w:val="24"/>
          <w:szCs w:val="24"/>
          <w:lang w:val="pl-PL"/>
        </w:rPr>
        <w:t> </w:t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fldChar w:fldCharType="begin"/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instrText xml:space="preserve"> HYPERLINK "https://bialykruk.pl/ksiegarnia/ksiazki/matka-boza" \t "_blank" </w:instrText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fldChar w:fldCharType="separate"/>
      </w:r>
      <w:r w:rsidR="00C752FB" w:rsidRPr="00EE7E03">
        <w:rPr>
          <w:rStyle w:val="Hipercze"/>
          <w:rFonts w:ascii="Times New Roman" w:hAnsi="Times New Roman"/>
          <w:b/>
          <w:color w:val="auto"/>
          <w:sz w:val="24"/>
          <w:szCs w:val="24"/>
          <w:lang w:val="pl-PL"/>
        </w:rPr>
        <w:t>"Matka Boża"</w:t>
      </w:r>
      <w:r w:rsidR="00C752FB" w:rsidRPr="00EE7E03"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  <w:lang w:val="pl-PL"/>
        </w:rPr>
        <w:fldChar w:fldCharType="end"/>
      </w:r>
      <w:r w:rsidR="00C752FB" w:rsidRPr="00EE7E03">
        <w:rPr>
          <w:rStyle w:val="apple-converted-space"/>
          <w:rFonts w:ascii="Times New Roman" w:hAnsi="Times New Roman"/>
          <w:sz w:val="24"/>
          <w:szCs w:val="24"/>
          <w:lang w:val="pl-PL"/>
        </w:rPr>
        <w:t> </w:t>
      </w:r>
      <w:r w:rsidR="00C752FB" w:rsidRPr="00EE7E03">
        <w:rPr>
          <w:rFonts w:ascii="Times New Roman" w:hAnsi="Times New Roman"/>
          <w:b/>
          <w:sz w:val="24"/>
          <w:szCs w:val="24"/>
          <w:lang w:val="pl-PL"/>
        </w:rPr>
        <w:t>Adama</w:t>
      </w:r>
      <w:r w:rsidR="00C752FB" w:rsidRPr="004418EE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Bujaka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 xml:space="preserve">. Oprócz tego w spotkaniu udział wezmą </w:t>
      </w:r>
      <w:r w:rsidR="00C752FB" w:rsidRPr="004418EE">
        <w:rPr>
          <w:rFonts w:ascii="Times New Roman" w:hAnsi="Times New Roman"/>
          <w:b/>
          <w:color w:val="000000"/>
          <w:sz w:val="24"/>
          <w:szCs w:val="24"/>
          <w:lang w:val="pl-PL"/>
        </w:rPr>
        <w:t>prof. Andrzej Nowak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 xml:space="preserve">, poseł </w:t>
      </w:r>
      <w:r w:rsidR="00C752FB" w:rsidRPr="004418EE">
        <w:rPr>
          <w:rFonts w:ascii="Times New Roman" w:hAnsi="Times New Roman"/>
          <w:b/>
          <w:color w:val="000000"/>
          <w:sz w:val="24"/>
          <w:szCs w:val="24"/>
          <w:lang w:val="pl-PL"/>
        </w:rPr>
        <w:t>Janusz Szewczak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 xml:space="preserve">, </w:t>
      </w:r>
      <w:r w:rsidR="00C752FB" w:rsidRPr="004418EE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prof. Zbigniew Stawrowski 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 xml:space="preserve">oraz </w:t>
      </w:r>
      <w:r w:rsidR="00C752FB" w:rsidRPr="004418EE">
        <w:rPr>
          <w:rFonts w:ascii="Times New Roman" w:hAnsi="Times New Roman"/>
          <w:b/>
          <w:color w:val="000000"/>
          <w:sz w:val="24"/>
          <w:szCs w:val="24"/>
          <w:lang w:val="pl-PL"/>
        </w:rPr>
        <w:t>ks. prof. Jan Machniak</w:t>
      </w:r>
      <w:r w:rsidR="00C752FB" w:rsidRPr="004418EE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79C0D19C" w14:textId="77777777" w:rsidR="004418EE" w:rsidRPr="004418EE" w:rsidRDefault="004418EE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5364D92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u w:val="single"/>
          <w:lang w:val="pl-PL"/>
        </w:rPr>
        <w:t>Program spotkania:</w:t>
      </w:r>
    </w:p>
    <w:p w14:paraId="3F4ADCA4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lang w:val="pl-PL"/>
        </w:rPr>
        <w:t>Prof. Andrzej Nowak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: 2019 – Rok Unii Lubelskiej – w kontekście Unii Europejskiej</w:t>
      </w:r>
    </w:p>
    <w:p w14:paraId="35FF4A22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lang w:val="pl-PL"/>
        </w:rPr>
        <w:t>Prof. Wojciech Roszkowski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: Zadania Polski w ratowaniu cywilizacji zachodniej</w:t>
      </w:r>
    </w:p>
    <w:p w14:paraId="1DCBC9EE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lang w:val="pl-PL"/>
        </w:rPr>
        <w:t>Prof. Zbigniew Stawrowski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: Kultura Zachodu w obliczu samozagłady</w:t>
      </w:r>
    </w:p>
    <w:p w14:paraId="2E0E5F31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lang w:val="pl-PL"/>
        </w:rPr>
        <w:t>Poseł Janusz Szewczak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: Bankowość bez moralności zagraża naszej cywilizacji</w:t>
      </w:r>
    </w:p>
    <w:p w14:paraId="7866A953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lang w:val="pl-PL"/>
        </w:rPr>
        <w:t>Ks. prof. Jan Machniak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: Polska trwa przy Maryi</w:t>
      </w:r>
    </w:p>
    <w:p w14:paraId="157ABCC8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Style w:val="Pogrubienie"/>
          <w:rFonts w:ascii="Times New Roman" w:hAnsi="Times New Roman"/>
          <w:bCs w:val="0"/>
          <w:color w:val="000000"/>
          <w:sz w:val="24"/>
          <w:szCs w:val="24"/>
          <w:lang w:val="pl-PL"/>
        </w:rPr>
        <w:t>Adam Bujak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: W świecie polskich sanktuariów maryjnych</w:t>
      </w:r>
    </w:p>
    <w:p w14:paraId="20A9003A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 </w:t>
      </w:r>
    </w:p>
    <w:p w14:paraId="0AC325C4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Uroczystość jak zwykle zakończy składanie autografów i dedykacji odautorskich.</w:t>
      </w:r>
    </w:p>
    <w:p w14:paraId="7B8C7A29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 </w:t>
      </w:r>
    </w:p>
    <w:p w14:paraId="57376C4E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Przed premierą książek</w:t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begin"/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instrText xml:space="preserve"> HYPERLINK "https://bialykruk.pl/ksiegarnia/ksiazki/roztrzaskane-lustro-upadek-cywilizacji-zachodniej" \t "_blank" </w:instrTex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separate"/>
      </w:r>
      <w:r w:rsidRPr="004418EE">
        <w:rPr>
          <w:rStyle w:val="Hipercze"/>
          <w:rFonts w:ascii="Times New Roman" w:hAnsi="Times New Roman"/>
          <w:b/>
          <w:color w:val="000000"/>
          <w:sz w:val="24"/>
          <w:szCs w:val="24"/>
          <w:lang w:val="pl-PL"/>
        </w:rPr>
        <w:t>„Roztrzaskane lustro. Upadek cywilizacji zachodniej”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end"/>
      </w:r>
      <w:r w:rsidRPr="004418EE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lang w:val="pl-PL"/>
        </w:rPr>
        <w:t> 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oraz</w:t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begin"/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instrText xml:space="preserve"> HYPERLINK "https://bialykruk.pl/ksiegarnia/ksiazki/matka-boza" \t "_blank" </w:instrTex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separate"/>
      </w:r>
      <w:r w:rsidRPr="004418EE">
        <w:rPr>
          <w:rStyle w:val="Hipercze"/>
          <w:rFonts w:ascii="Times New Roman" w:hAnsi="Times New Roman"/>
          <w:b/>
          <w:color w:val="000000"/>
          <w:sz w:val="24"/>
          <w:szCs w:val="24"/>
          <w:lang w:val="pl-PL"/>
        </w:rPr>
        <w:t>„Matka Boża”</w:t>
      </w:r>
      <w:r w:rsidRPr="004418EE">
        <w:rPr>
          <w:rStyle w:val="Hipercze"/>
          <w:rFonts w:ascii="Times New Roman" w:hAnsi="Times New Roman"/>
          <w:color w:val="000000"/>
          <w:sz w:val="24"/>
          <w:szCs w:val="24"/>
          <w:u w:val="none"/>
          <w:lang w:val="pl-PL"/>
        </w:rPr>
        <w:t xml:space="preserve"> (album)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end"/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będzie można nabyć od godz. 17:30 w cenach rabatowych także wiele innych publikacji Białego Kruka, w tym zupełnie nowe</w:t>
      </w:r>
      <w:r w:rsidRPr="004418EE">
        <w:rPr>
          <w:rFonts w:ascii="Times New Roman" w:hAnsi="Times New Roman"/>
          <w:b/>
          <w:color w:val="000000"/>
          <w:sz w:val="24"/>
          <w:szCs w:val="24"/>
          <w:u w:val="single"/>
          <w:lang w:val="pl-PL"/>
        </w:rPr>
        <w:t>:</w:t>
      </w:r>
      <w:r w:rsidRPr="004418EE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lang w:val="pl-PL"/>
        </w:rPr>
        <w:t> 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begin"/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instrText xml:space="preserve"> HYPERLINK "https://bialykruk.pl/ksiegarnia/ksiazki/entuzjazm-i-sprzeciw-wobec-chrystusa" \t "_blank" </w:instrTex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separate"/>
      </w:r>
      <w:r w:rsidRPr="004418EE">
        <w:rPr>
          <w:rStyle w:val="Hipercze"/>
          <w:rFonts w:ascii="Times New Roman" w:hAnsi="Times New Roman"/>
          <w:b/>
          <w:color w:val="000000"/>
          <w:sz w:val="24"/>
          <w:szCs w:val="24"/>
          <w:lang w:val="pl-PL"/>
        </w:rPr>
        <w:t>„Entuzjazm i sprzeciw wobec Chrystusa”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end"/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ks. prof. Waldemara Chrostowskiego,</w:t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begin"/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instrText xml:space="preserve"> HYPERLINK "https://bialykruk.pl/ksiegarnia/ksiazki/polska-wschodnia" \t "_blank" </w:instrTex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separate"/>
      </w:r>
      <w:r w:rsidRPr="004418EE">
        <w:rPr>
          <w:rStyle w:val="Hipercze"/>
          <w:rFonts w:ascii="Times New Roman" w:hAnsi="Times New Roman"/>
          <w:b/>
          <w:color w:val="000000"/>
          <w:sz w:val="24"/>
          <w:szCs w:val="24"/>
          <w:lang w:val="pl-PL"/>
        </w:rPr>
        <w:t>„Polska Wschodnia”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end"/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(album monumentalny, 440 str.) Adama Bujaka,</w:t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hyperlink r:id="rId5" w:history="1">
        <w:r w:rsidRPr="004418EE">
          <w:rPr>
            <w:rStyle w:val="Hipercze"/>
            <w:rFonts w:ascii="Times New Roman" w:hAnsi="Times New Roman"/>
            <w:b/>
            <w:color w:val="000000"/>
            <w:sz w:val="24"/>
            <w:szCs w:val="24"/>
            <w:lang w:val="pl-PL"/>
          </w:rPr>
          <w:t>„Śladami Zbawiciela”</w:t>
        </w:r>
      </w:hyperlink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(album) Adama Bujaka,</w:t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begin"/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instrText xml:space="preserve"> HYPERLINK "https://bialykruk.pl/ksiegarnia/ksiazki/nieznane-rozmowy-jozefa-pilsudskiego" \t "_blank" </w:instrTex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separate"/>
      </w:r>
      <w:r w:rsidRPr="004418EE">
        <w:rPr>
          <w:rStyle w:val="Hipercze"/>
          <w:rFonts w:ascii="Times New Roman" w:hAnsi="Times New Roman"/>
          <w:b/>
          <w:color w:val="000000"/>
          <w:sz w:val="24"/>
          <w:szCs w:val="24"/>
          <w:lang w:val="pl-PL"/>
        </w:rPr>
        <w:t>„Nieznane rozmowy Józefa Piłsudskiego”</w:t>
      </w:r>
      <w:r w:rsidRPr="004418EE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  <w:u w:val="single"/>
          <w:lang w:val="pl-PL"/>
        </w:rPr>
        <w:fldChar w:fldCharType="end"/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(na 100-lecie odzyskania niepodległości) czy</w:t>
      </w:r>
      <w:r w:rsidRPr="004418E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> </w:t>
      </w:r>
      <w:hyperlink r:id="rId6" w:history="1">
        <w:r w:rsidRPr="004418EE">
          <w:rPr>
            <w:rStyle w:val="Hipercze"/>
            <w:rFonts w:ascii="Times New Roman" w:hAnsi="Times New Roman"/>
            <w:b/>
            <w:color w:val="000000"/>
            <w:sz w:val="24"/>
            <w:szCs w:val="24"/>
            <w:lang w:val="pl-PL"/>
          </w:rPr>
          <w:t>"Orlęta Lwowskie"</w:t>
        </w:r>
      </w:hyperlink>
      <w:r w:rsidRPr="004418EE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lang w:val="pl-PL"/>
        </w:rPr>
        <w:t> </w:t>
      </w: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prof. Wojciecha Roszkowskiego. Wszystkie książki w cenach promocyjnych (rabaty do -50%)</w:t>
      </w:r>
    </w:p>
    <w:p w14:paraId="0442DE75" w14:textId="3D56E14C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Idealna okazja, by zaopatrzyć się w piękne prezenty świąteczne, jak również w wartościowe pamiątki dla dzieci pierwszokomunijnych</w:t>
      </w:r>
      <w:r w:rsidR="00894B9E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14:paraId="145CD41F" w14:textId="77777777" w:rsidR="00C752FB" w:rsidRPr="004418EE" w:rsidRDefault="00C752F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Wstęp wolny. Zaproszenie ważne dla 2 osób. Uwaga – o kolejności zajmowania miejsc decyduje kolejność przybycia na uroczystość.</w:t>
      </w:r>
    </w:p>
    <w:p w14:paraId="484263C8" w14:textId="235A056E" w:rsidR="000B21F0" w:rsidRDefault="00C752FB" w:rsidP="004418EE">
      <w:pPr>
        <w:pStyle w:val="NormalnyWeb"/>
        <w:spacing w:before="0" w:beforeAutospacing="0" w:after="0" w:afterAutospacing="0" w:line="360" w:lineRule="auto"/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</w:pPr>
      <w:r w:rsidRPr="004418EE">
        <w:rPr>
          <w:rFonts w:ascii="Times New Roman" w:hAnsi="Times New Roman"/>
          <w:color w:val="000000"/>
          <w:sz w:val="24"/>
          <w:szCs w:val="24"/>
          <w:lang w:val="pl-PL"/>
        </w:rPr>
        <w:t>Informacje dodatkowe</w:t>
      </w:r>
      <w:r w:rsidR="0021323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 xml:space="preserve">: </w:t>
      </w:r>
      <w:hyperlink r:id="rId7" w:history="1">
        <w:r w:rsidR="0021323E" w:rsidRPr="002B336C">
          <w:rPr>
            <w:rStyle w:val="Hipercze"/>
            <w:rFonts w:ascii="Times New Roman" w:hAnsi="Times New Roman"/>
            <w:sz w:val="24"/>
            <w:szCs w:val="24"/>
            <w:lang w:val="pl-PL"/>
          </w:rPr>
          <w:t>https://bialykruk.pl/wydarzenia/spotkanie-z-prof-wojciechem-roszkowskim-prof-andrzejem-nowakiem-i-adamem-bujakiem-zapraszamy</w:t>
        </w:r>
      </w:hyperlink>
      <w:r w:rsidR="0021323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14:paraId="61B71009" w14:textId="79F40CB2" w:rsidR="00487A5B" w:rsidRPr="004418EE" w:rsidRDefault="00487A5B" w:rsidP="004418E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lastRenderedPageBreak/>
        <w:t>Zapisz się na wydarzenie</w:t>
      </w:r>
      <w:r w:rsidR="00894B9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 xml:space="preserve"> wysyłając maila na </w:t>
      </w:r>
      <w:hyperlink r:id="rId8" w:history="1">
        <w:r w:rsidR="00894B9E" w:rsidRPr="002B336C">
          <w:rPr>
            <w:rStyle w:val="Hipercze"/>
            <w:rFonts w:ascii="Times New Roman" w:hAnsi="Times New Roman"/>
            <w:sz w:val="24"/>
            <w:szCs w:val="24"/>
            <w:lang w:val="pl-PL"/>
          </w:rPr>
          <w:t>anna.maczka@bialykruk.pl</w:t>
        </w:r>
      </w:hyperlink>
      <w:r w:rsidR="00894B9E"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 xml:space="preserve"> lub poprzez FB: </w:t>
      </w:r>
      <w:hyperlink r:id="rId9" w:history="1">
        <w:r w:rsidRPr="002B336C">
          <w:rPr>
            <w:rStyle w:val="Hipercze"/>
            <w:rFonts w:ascii="Times New Roman" w:hAnsi="Times New Roman"/>
            <w:sz w:val="24"/>
            <w:szCs w:val="24"/>
            <w:lang w:val="pl-PL"/>
          </w:rPr>
          <w:t>https://www.facebook.com/events/2234065050169874/</w:t>
        </w:r>
      </w:hyperlink>
      <w:r>
        <w:rPr>
          <w:rStyle w:val="apple-converted-space"/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sectPr w:rsidR="00487A5B" w:rsidRPr="004418EE" w:rsidSect="00DF52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FB"/>
    <w:rsid w:val="000B21F0"/>
    <w:rsid w:val="0021323E"/>
    <w:rsid w:val="004418EE"/>
    <w:rsid w:val="00487A5B"/>
    <w:rsid w:val="00520858"/>
    <w:rsid w:val="00894B9E"/>
    <w:rsid w:val="00946DEF"/>
    <w:rsid w:val="00A37FF5"/>
    <w:rsid w:val="00C752FB"/>
    <w:rsid w:val="00DF5219"/>
    <w:rsid w:val="00E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44C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52F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Domylnaczcionkaakapitu"/>
    <w:rsid w:val="00C752FB"/>
  </w:style>
  <w:style w:type="character" w:styleId="Pogrubienie">
    <w:name w:val="Strong"/>
    <w:basedOn w:val="Domylnaczcionkaakapitu"/>
    <w:uiPriority w:val="22"/>
    <w:qFormat/>
    <w:rsid w:val="00C752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52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52F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Domylnaczcionkaakapitu"/>
    <w:rsid w:val="00C752FB"/>
  </w:style>
  <w:style w:type="character" w:styleId="Pogrubienie">
    <w:name w:val="Strong"/>
    <w:basedOn w:val="Domylnaczcionkaakapitu"/>
    <w:uiPriority w:val="22"/>
    <w:qFormat/>
    <w:rsid w:val="00C752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52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ialykruk.pl/ksiegarnia/ksiazki/sladami-zbawiciela" TargetMode="External"/><Relationship Id="rId6" Type="http://schemas.openxmlformats.org/officeDocument/2006/relationships/hyperlink" Target="https://bialykruk.pl/ksiegarnia/ksiazki/orleta-lwowskie" TargetMode="External"/><Relationship Id="rId7" Type="http://schemas.openxmlformats.org/officeDocument/2006/relationships/hyperlink" Target="https://bialykruk.pl/wydarzenia/spotkanie-z-prof-wojciechem-roszkowskim-prof-andrzejem-nowakiem-i-adamem-bujakiem-zapraszamy" TargetMode="External"/><Relationship Id="rId8" Type="http://schemas.openxmlformats.org/officeDocument/2006/relationships/hyperlink" Target="mailto:anna.maczka@bialykruk.pl" TargetMode="External"/><Relationship Id="rId9" Type="http://schemas.openxmlformats.org/officeDocument/2006/relationships/hyperlink" Target="https://www.facebook.com/events/2234065050169874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2705</Characters>
  <Application>Microsoft Macintosh Word</Application>
  <DocSecurity>0</DocSecurity>
  <Lines>46</Lines>
  <Paragraphs>8</Paragraphs>
  <ScaleCrop>false</ScaleCrop>
  <Company>Biały Kruk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Sosnowski</dc:creator>
  <cp:keywords/>
  <dc:description/>
  <cp:lastModifiedBy>Adam Sosnowski</cp:lastModifiedBy>
  <cp:revision>9</cp:revision>
  <dcterms:created xsi:type="dcterms:W3CDTF">2019-03-18T09:51:00Z</dcterms:created>
  <dcterms:modified xsi:type="dcterms:W3CDTF">2019-03-18T14:30:00Z</dcterms:modified>
</cp:coreProperties>
</file>