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1A" w:rsidRPr="000B7616" w:rsidRDefault="003F2E1A" w:rsidP="003F2E1A">
      <w:pPr>
        <w:keepNext/>
        <w:keepLines/>
        <w:widowControl w:val="0"/>
        <w:spacing w:after="0" w:line="240" w:lineRule="auto"/>
        <w:jc w:val="right"/>
        <w:outlineLvl w:val="2"/>
        <w:rPr>
          <w:rFonts w:ascii="Cambria" w:eastAsia="Cambria" w:hAnsi="Cambria" w:cs="Cambria"/>
          <w:b/>
          <w:bCs/>
          <w:sz w:val="20"/>
          <w:szCs w:val="20"/>
        </w:rPr>
      </w:pPr>
      <w:r w:rsidRPr="000B7616">
        <w:rPr>
          <w:rFonts w:ascii="Cambria" w:eastAsia="Cambria" w:hAnsi="Cambria" w:cs="Cambria"/>
          <w:b/>
          <w:bCs/>
          <w:sz w:val="20"/>
          <w:szCs w:val="20"/>
        </w:rPr>
        <w:t>Załącznik nr 15</w:t>
      </w:r>
    </w:p>
    <w:p w:rsidR="003F2E1A" w:rsidRPr="000B7616" w:rsidRDefault="003F2E1A" w:rsidP="003F2E1A">
      <w:pPr>
        <w:keepNext/>
        <w:keepLines/>
        <w:widowControl w:val="0"/>
        <w:spacing w:after="0" w:line="240" w:lineRule="auto"/>
        <w:jc w:val="right"/>
        <w:outlineLvl w:val="2"/>
        <w:rPr>
          <w:rFonts w:ascii="Cambria" w:eastAsia="Cambria" w:hAnsi="Cambria" w:cs="Cambria"/>
          <w:b/>
          <w:bCs/>
          <w:sz w:val="20"/>
          <w:szCs w:val="20"/>
        </w:rPr>
      </w:pPr>
      <w:r w:rsidRPr="000B7616">
        <w:rPr>
          <w:rFonts w:ascii="Cambria" w:eastAsia="Cambria" w:hAnsi="Cambria" w:cs="Cambria"/>
          <w:b/>
          <w:bCs/>
          <w:sz w:val="20"/>
          <w:szCs w:val="20"/>
        </w:rPr>
        <w:t>do Regulaminu świadczeń dla studentów i doktorantów</w:t>
      </w:r>
    </w:p>
    <w:p w:rsidR="003F2E1A" w:rsidRPr="007A7673" w:rsidRDefault="003F2E1A" w:rsidP="003F2E1A">
      <w:pPr>
        <w:keepNext/>
        <w:keepLines/>
        <w:widowControl w:val="0"/>
        <w:spacing w:after="0" w:line="240" w:lineRule="auto"/>
        <w:jc w:val="right"/>
        <w:outlineLvl w:val="2"/>
        <w:rPr>
          <w:rFonts w:ascii="Cambria" w:eastAsia="Cambria" w:hAnsi="Cambria" w:cs="Cambria"/>
          <w:sz w:val="24"/>
          <w:szCs w:val="24"/>
        </w:rPr>
      </w:pPr>
      <w:r w:rsidRPr="000B7616">
        <w:rPr>
          <w:rFonts w:ascii="Cambria" w:eastAsia="Cambria" w:hAnsi="Cambria" w:cs="Cambria"/>
          <w:b/>
          <w:bCs/>
          <w:sz w:val="20"/>
          <w:szCs w:val="20"/>
        </w:rPr>
        <w:t xml:space="preserve"> Uniwersytetu Papieskiego Jana Pawła II w Krakowie z dnia</w:t>
      </w:r>
      <w:r>
        <w:rPr>
          <w:rFonts w:ascii="Cambria" w:eastAsia="Cambria" w:hAnsi="Cambria" w:cs="Cambria"/>
          <w:b/>
          <w:bCs/>
          <w:sz w:val="20"/>
          <w:szCs w:val="20"/>
        </w:rPr>
        <w:t>26 czerwca 2023 r.</w:t>
      </w:r>
    </w:p>
    <w:p w:rsidR="003F2E1A" w:rsidRDefault="003F2E1A" w:rsidP="003F2E1A">
      <w:pPr>
        <w:widowControl w:val="0"/>
        <w:spacing w:after="0"/>
        <w:ind w:firstLine="660"/>
        <w:jc w:val="center"/>
        <w:rPr>
          <w:rFonts w:ascii="Cambria" w:eastAsia="Times New Roman" w:hAnsi="Cambria" w:cs="Times New Roman"/>
          <w:b/>
          <w:bCs/>
          <w:sz w:val="20"/>
          <w:szCs w:val="20"/>
          <w:u w:val="single"/>
        </w:rPr>
      </w:pPr>
    </w:p>
    <w:p w:rsidR="003F2E1A" w:rsidRDefault="003F2E1A" w:rsidP="003F2E1A">
      <w:pPr>
        <w:widowControl w:val="0"/>
        <w:spacing w:after="0"/>
        <w:ind w:firstLine="660"/>
        <w:jc w:val="center"/>
        <w:rPr>
          <w:rFonts w:ascii="Cambria" w:eastAsia="Times New Roman" w:hAnsi="Cambria" w:cs="Times New Roman"/>
          <w:b/>
          <w:bCs/>
          <w:sz w:val="20"/>
          <w:szCs w:val="20"/>
          <w:u w:val="single"/>
        </w:rPr>
      </w:pPr>
    </w:p>
    <w:p w:rsidR="003F2E1A" w:rsidRPr="00603A3E" w:rsidRDefault="003F2E1A" w:rsidP="003F2E1A">
      <w:pPr>
        <w:widowControl w:val="0"/>
        <w:spacing w:after="0"/>
        <w:ind w:firstLine="660"/>
        <w:jc w:val="center"/>
        <w:rPr>
          <w:rFonts w:ascii="Cambria" w:eastAsia="Times New Roman" w:hAnsi="Cambria" w:cs="Times New Roman"/>
          <w:b/>
          <w:bCs/>
          <w:sz w:val="20"/>
          <w:szCs w:val="20"/>
          <w:u w:val="single"/>
        </w:rPr>
      </w:pPr>
      <w:r w:rsidRPr="00603A3E">
        <w:rPr>
          <w:rFonts w:ascii="Cambria" w:eastAsia="Times New Roman" w:hAnsi="Cambria" w:cs="Times New Roman"/>
          <w:b/>
          <w:bCs/>
          <w:sz w:val="20"/>
          <w:szCs w:val="20"/>
          <w:u w:val="single"/>
        </w:rPr>
        <w:t xml:space="preserve">Kryteria oceny osiągnięć dla potrzeb stypendium rektora </w:t>
      </w:r>
    </w:p>
    <w:p w:rsidR="003F2E1A" w:rsidRPr="00603A3E" w:rsidRDefault="003F2E1A" w:rsidP="003F2E1A">
      <w:pPr>
        <w:widowControl w:val="0"/>
        <w:spacing w:after="0"/>
        <w:ind w:firstLine="660"/>
        <w:jc w:val="center"/>
        <w:rPr>
          <w:rFonts w:ascii="Cambria" w:eastAsia="Times New Roman" w:hAnsi="Cambria" w:cs="Times New Roman"/>
          <w:b/>
          <w:bCs/>
          <w:sz w:val="20"/>
          <w:szCs w:val="20"/>
          <w:u w:val="single"/>
        </w:rPr>
      </w:pPr>
      <w:r w:rsidRPr="00603A3E">
        <w:rPr>
          <w:rFonts w:ascii="Cambria" w:eastAsia="Times New Roman" w:hAnsi="Cambria" w:cs="Times New Roman"/>
          <w:b/>
          <w:bCs/>
          <w:sz w:val="20"/>
          <w:szCs w:val="20"/>
          <w:u w:val="single"/>
        </w:rPr>
        <w:t>dla doktorantów na UPJPII</w:t>
      </w:r>
    </w:p>
    <w:p w:rsidR="003F2E1A" w:rsidRPr="00603A3E" w:rsidRDefault="003F2E1A" w:rsidP="003F2E1A">
      <w:pPr>
        <w:widowControl w:val="0"/>
        <w:spacing w:after="0"/>
        <w:ind w:firstLine="660"/>
        <w:jc w:val="center"/>
        <w:rPr>
          <w:rFonts w:ascii="Cambria" w:eastAsia="Times New Roman" w:hAnsi="Cambria" w:cs="Times New Roman"/>
          <w:sz w:val="20"/>
          <w:szCs w:val="20"/>
        </w:rPr>
      </w:pPr>
    </w:p>
    <w:p w:rsidR="003F2E1A" w:rsidRPr="00603A3E" w:rsidRDefault="003F2E1A" w:rsidP="003F2E1A">
      <w:pPr>
        <w:widowControl w:val="0"/>
        <w:numPr>
          <w:ilvl w:val="0"/>
          <w:numId w:val="1"/>
        </w:numPr>
        <w:tabs>
          <w:tab w:val="left" w:pos="255"/>
        </w:tabs>
        <w:spacing w:after="380" w:line="259" w:lineRule="auto"/>
        <w:jc w:val="center"/>
        <w:rPr>
          <w:rFonts w:ascii="Cambria" w:eastAsia="Times New Roman" w:hAnsi="Cambria" w:cs="Times New Roman"/>
          <w:sz w:val="20"/>
          <w:szCs w:val="20"/>
        </w:rPr>
      </w:pPr>
      <w:r w:rsidRPr="00603A3E">
        <w:rPr>
          <w:rFonts w:ascii="Cambria" w:eastAsia="Times New Roman" w:hAnsi="Cambria" w:cs="Times New Roman"/>
          <w:b/>
          <w:bCs/>
          <w:sz w:val="20"/>
          <w:szCs w:val="20"/>
        </w:rPr>
        <w:t>ZASADY OGÓLNE I DEFINICJE</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 xml:space="preserve">Punktacji podlegają wyłącznie osiągnięcia za działalność naukową, dydaktyczną </w:t>
      </w:r>
      <w:r w:rsidRPr="00603A3E">
        <w:rPr>
          <w:rFonts w:ascii="Cambria" w:eastAsia="Times New Roman" w:hAnsi="Cambria" w:cs="Times New Roman"/>
          <w:sz w:val="20"/>
          <w:szCs w:val="20"/>
        </w:rPr>
        <w:br/>
        <w:t xml:space="preserve">i organizacyjną uzyskane w poprzednim roku akademickim, tj. od 1 października do 30 września. </w:t>
      </w:r>
      <w:r>
        <w:rPr>
          <w:rFonts w:ascii="Cambria" w:eastAsia="Times New Roman" w:hAnsi="Cambria" w:cs="Times New Roman"/>
          <w:sz w:val="20"/>
          <w:szCs w:val="20"/>
        </w:rPr>
        <w:br/>
      </w:r>
      <w:r w:rsidRPr="00603A3E">
        <w:rPr>
          <w:rFonts w:ascii="Cambria" w:eastAsia="Times New Roman" w:hAnsi="Cambria" w:cs="Times New Roman"/>
          <w:sz w:val="20"/>
          <w:szCs w:val="20"/>
        </w:rPr>
        <w:t xml:space="preserve">Za podstawę oceny osiągnięć brane będą pod uwagę wyłącznie publikacje i wystąpienia </w:t>
      </w:r>
      <w:r>
        <w:rPr>
          <w:rFonts w:ascii="Cambria" w:eastAsia="Times New Roman" w:hAnsi="Cambria" w:cs="Times New Roman"/>
          <w:sz w:val="20"/>
          <w:szCs w:val="20"/>
        </w:rPr>
        <w:br/>
      </w:r>
      <w:r w:rsidRPr="00603A3E">
        <w:rPr>
          <w:rFonts w:ascii="Cambria" w:eastAsia="Times New Roman" w:hAnsi="Cambria" w:cs="Times New Roman"/>
          <w:sz w:val="20"/>
          <w:szCs w:val="20"/>
        </w:rPr>
        <w:t>na konferencjach zgodne z dyscypliną, z której doktorant przygotowuje pracę doktorską.</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Nie jest dopuszczalne ponowne zgłaszanie osiągnięć zawartych we wnioskach stypendialnych złożonych w poprzednich latach, niezależnie od tego, czy doktorant otrzymał wówczas stypendium.</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 xml:space="preserve">Każda działalność musi być udokumentowana w postaci załącznika potwierdzającego zgłoszone dokonania. W przypadku publikacji wymagane jest dostarczenie kopii strony tytułowej i stopki redakcyjnej, zawierającej nr ISBN, ISSN lub E-ISBN, kopii spisu treści, wyraźnego oznaczenia autorstwa oraz afiliacji autora; w przypadku czasopism z wykazu </w:t>
      </w:r>
      <w:proofErr w:type="spellStart"/>
      <w:r w:rsidRPr="00603A3E">
        <w:rPr>
          <w:rFonts w:ascii="Cambria" w:eastAsia="Times New Roman" w:hAnsi="Cambria" w:cs="Times New Roman"/>
          <w:sz w:val="20"/>
          <w:szCs w:val="20"/>
        </w:rPr>
        <w:t>M</w:t>
      </w:r>
      <w:r>
        <w:rPr>
          <w:rFonts w:ascii="Cambria" w:eastAsia="Times New Roman" w:hAnsi="Cambria" w:cs="Times New Roman"/>
          <w:sz w:val="20"/>
          <w:szCs w:val="20"/>
        </w:rPr>
        <w:t>EiN</w:t>
      </w:r>
      <w:proofErr w:type="spellEnd"/>
      <w:r>
        <w:rPr>
          <w:rFonts w:ascii="Cambria" w:eastAsia="Times New Roman" w:hAnsi="Cambria" w:cs="Times New Roman"/>
          <w:sz w:val="20"/>
          <w:szCs w:val="20"/>
        </w:rPr>
        <w:t xml:space="preserve"> wskazanie punktacji zgodnej </w:t>
      </w:r>
      <w:r w:rsidRPr="00603A3E">
        <w:rPr>
          <w:rFonts w:ascii="Cambria" w:eastAsia="Times New Roman" w:hAnsi="Cambria" w:cs="Times New Roman"/>
          <w:sz w:val="20"/>
          <w:szCs w:val="20"/>
        </w:rPr>
        <w:t xml:space="preserve">z wykazem oraz wskazanie liczby arkuszy wydawniczych. W wypadku opóźnień wydawniczych uwzględniane są zaświadczenia pochodzące od redakcji o przyjęciu publikacji </w:t>
      </w:r>
      <w:r>
        <w:rPr>
          <w:rFonts w:ascii="Cambria" w:eastAsia="Times New Roman" w:hAnsi="Cambria" w:cs="Times New Roman"/>
          <w:sz w:val="20"/>
          <w:szCs w:val="20"/>
        </w:rPr>
        <w:br/>
      </w:r>
      <w:r w:rsidRPr="00603A3E">
        <w:rPr>
          <w:rFonts w:ascii="Cambria" w:eastAsia="Times New Roman" w:hAnsi="Cambria" w:cs="Times New Roman"/>
          <w:sz w:val="20"/>
          <w:szCs w:val="20"/>
        </w:rPr>
        <w:t>do druku, zawierające wskazane wyżej informacje.</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Punkty za publikacje, redakcję publikacji lub członkostwo w radzie naukowej przyznaje się wyłącznie w przypadku publikacji posiadających nr ISBN lub ISSN, e-ISSN lub e- ISBN.</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Warunkiem przyznania punktów za wszelkie poddawane pod ocenę aktywności doktoranta, jest wskazanie, wyłącznej afiliacji na UPJPII poprzez odzwierciedlenie przy nazwisku doktoranta nazwy uczelni. Spełnienie powyższego wymogu winno zostać udokumentowane stosownym załącznikiem do wniosku stypendialnego w szczególności dowód spełnienia powyższego wymogu stanowić może: kopia artykułu, wystąpienia, spisu treści.</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 xml:space="preserve">Przyznając punkty na podstawie wykazu czasopism punktowanych Ministerstwa Nauki </w:t>
      </w:r>
      <w:r>
        <w:rPr>
          <w:rFonts w:ascii="Cambria" w:eastAsia="Times New Roman" w:hAnsi="Cambria" w:cs="Times New Roman"/>
          <w:sz w:val="20"/>
          <w:szCs w:val="20"/>
        </w:rPr>
        <w:br/>
      </w:r>
      <w:r w:rsidRPr="00603A3E">
        <w:rPr>
          <w:rFonts w:ascii="Cambria" w:eastAsia="Times New Roman" w:hAnsi="Cambria" w:cs="Times New Roman"/>
          <w:sz w:val="20"/>
          <w:szCs w:val="20"/>
        </w:rPr>
        <w:t xml:space="preserve">i </w:t>
      </w:r>
      <w:r>
        <w:rPr>
          <w:rFonts w:ascii="Cambria" w:eastAsia="Times New Roman" w:hAnsi="Cambria" w:cs="Times New Roman"/>
          <w:sz w:val="20"/>
          <w:szCs w:val="20"/>
        </w:rPr>
        <w:t>S</w:t>
      </w:r>
      <w:r w:rsidRPr="00603A3E">
        <w:rPr>
          <w:rFonts w:ascii="Cambria" w:eastAsia="Times New Roman" w:hAnsi="Cambria" w:cs="Times New Roman"/>
          <w:sz w:val="20"/>
          <w:szCs w:val="20"/>
        </w:rPr>
        <w:t xml:space="preserve">zkolnictwa Wyższego (zwanego dalej „wykazem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uwzględnia się punktację na moment złożenia wniosku.</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 xml:space="preserve">Dla potrzeb wydziałowych komisji współautorstwo i współredakcję uważa </w:t>
      </w:r>
      <w:r w:rsidRPr="00603A3E">
        <w:rPr>
          <w:rFonts w:ascii="Cambria" w:eastAsia="Times New Roman" w:hAnsi="Cambria" w:cs="Times New Roman"/>
          <w:sz w:val="20"/>
          <w:szCs w:val="20"/>
        </w:rPr>
        <w:br/>
        <w:t>się odpowiednio za autorstwo i redakcję.</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Przyznając punkty za średnią ocen, w wypadku doktorantów z pierwszego roku studiów uwzględnia się średnią z jednolitych studiów magisterskich albo studiów II stopnia, a w wypadku doktorantów z drugiego i kolejnych lat studiów uwzględnia się średnią za rok akademicki poprzedzający złożenie wniosku o przyznanie stypendium rektora.</w:t>
      </w:r>
    </w:p>
    <w:p w:rsidR="003F2E1A" w:rsidRPr="00603A3E" w:rsidRDefault="003F2E1A" w:rsidP="003F2E1A">
      <w:pPr>
        <w:widowControl w:val="0"/>
        <w:numPr>
          <w:ilvl w:val="0"/>
          <w:numId w:val="2"/>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Minimalna liczba punktów uzyskanych przez doktoranta drugiego i kolejnych lat studiów doktoranckich na podstawie mniejszych kryteriów, umożliwiająca przyznanie mu stypendium rektora wynosi 10 punktów.</w:t>
      </w:r>
    </w:p>
    <w:p w:rsidR="003F2E1A" w:rsidRPr="00603A3E" w:rsidRDefault="003F2E1A" w:rsidP="003F2E1A">
      <w:pPr>
        <w:widowControl w:val="0"/>
        <w:numPr>
          <w:ilvl w:val="0"/>
          <w:numId w:val="2"/>
        </w:numPr>
        <w:tabs>
          <w:tab w:val="left" w:pos="361"/>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sz w:val="20"/>
          <w:szCs w:val="20"/>
        </w:rPr>
        <w:t>W rozumieniu mniejszych kryteriów:</w:t>
      </w:r>
    </w:p>
    <w:p w:rsidR="003F2E1A" w:rsidRPr="00603A3E" w:rsidRDefault="003F2E1A" w:rsidP="003F2E1A">
      <w:pPr>
        <w:widowControl w:val="0"/>
        <w:numPr>
          <w:ilvl w:val="0"/>
          <w:numId w:val="3"/>
        </w:numPr>
        <w:tabs>
          <w:tab w:val="left" w:pos="336"/>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artykuł naukowy </w:t>
      </w:r>
      <w:r w:rsidRPr="00603A3E">
        <w:rPr>
          <w:rFonts w:ascii="Cambria" w:eastAsia="Times New Roman" w:hAnsi="Cambria" w:cs="Times New Roman"/>
          <w:sz w:val="20"/>
          <w:szCs w:val="20"/>
        </w:rPr>
        <w:t xml:space="preserve">to recenzowane opracowanie naukowe, zawierające bibliografię naukową, opublikowane w czasopiśmie naukowym, przedstawiające określone zagadnienie w sposób oryginalny i twórczy,  </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monografia naukowa </w:t>
      </w:r>
      <w:r w:rsidRPr="00603A3E">
        <w:rPr>
          <w:rFonts w:ascii="Cambria" w:eastAsia="Times New Roman" w:hAnsi="Cambria" w:cs="Times New Roman"/>
          <w:sz w:val="20"/>
          <w:szCs w:val="20"/>
        </w:rPr>
        <w:t xml:space="preserve">to spójne tematycznie, recenzowane opracowanie naukowe, zawierające bibliografię naukową, posiadające objętość co najmniej 6 arkuszy wydawniczych, opublikowane jako książka lub odrębne tomy, przedstawiające określone zagadnienie w sposób oryginalny </w:t>
      </w:r>
      <w:r>
        <w:rPr>
          <w:rFonts w:ascii="Cambria" w:eastAsia="Times New Roman" w:hAnsi="Cambria" w:cs="Times New Roman"/>
          <w:sz w:val="20"/>
          <w:szCs w:val="20"/>
        </w:rPr>
        <w:br/>
      </w:r>
      <w:r w:rsidRPr="00603A3E">
        <w:rPr>
          <w:rFonts w:ascii="Cambria" w:eastAsia="Times New Roman" w:hAnsi="Cambria" w:cs="Times New Roman"/>
          <w:sz w:val="20"/>
          <w:szCs w:val="20"/>
        </w:rPr>
        <w:lastRenderedPageBreak/>
        <w:t>i twórczy; nie stanowią monografii podręczniki akademickie; monografia opublikowana w wersji cyfrowej musi posiadać nr ISBN, E-ISBN,</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rozdział w monografii </w:t>
      </w:r>
      <w:r w:rsidRPr="00603A3E">
        <w:rPr>
          <w:rFonts w:ascii="Cambria" w:eastAsia="Times New Roman" w:hAnsi="Cambria" w:cs="Times New Roman"/>
          <w:sz w:val="20"/>
          <w:szCs w:val="20"/>
        </w:rPr>
        <w:t>to fragment monografii naukowej o objętości co najmniej pół arkusza wydawniczego,</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staż naukowy </w:t>
      </w:r>
      <w:r w:rsidRPr="00603A3E">
        <w:rPr>
          <w:rFonts w:ascii="Cambria" w:eastAsia="Times New Roman" w:hAnsi="Cambria" w:cs="Times New Roman"/>
          <w:sz w:val="20"/>
          <w:szCs w:val="20"/>
        </w:rPr>
        <w:t xml:space="preserve">to forma nabywania umiejętności praktycznych lub udział </w:t>
      </w:r>
      <w:r w:rsidRPr="00603A3E">
        <w:rPr>
          <w:rFonts w:ascii="Cambria" w:eastAsia="Times New Roman" w:hAnsi="Cambria" w:cs="Times New Roman"/>
          <w:sz w:val="20"/>
          <w:szCs w:val="20"/>
        </w:rPr>
        <w:br/>
        <w:t xml:space="preserve">w badaniach naukowych uczestników studiów doktoranckich w innych jednostkach naukowych </w:t>
      </w:r>
      <w:r>
        <w:rPr>
          <w:rFonts w:ascii="Cambria" w:eastAsia="Times New Roman" w:hAnsi="Cambria" w:cs="Times New Roman"/>
          <w:sz w:val="20"/>
          <w:szCs w:val="20"/>
        </w:rPr>
        <w:br/>
      </w:r>
      <w:r w:rsidRPr="00603A3E">
        <w:rPr>
          <w:rFonts w:ascii="Cambria" w:eastAsia="Times New Roman" w:hAnsi="Cambria" w:cs="Times New Roman"/>
          <w:sz w:val="20"/>
          <w:szCs w:val="20"/>
        </w:rPr>
        <w:t xml:space="preserve">i badawczych niż UPJPII, realizowaną zgodnie z ustalonym programem w obszarze zbieżnym </w:t>
      </w:r>
      <w:r>
        <w:rPr>
          <w:rFonts w:ascii="Cambria" w:eastAsia="Times New Roman" w:hAnsi="Cambria" w:cs="Times New Roman"/>
          <w:sz w:val="20"/>
          <w:szCs w:val="20"/>
        </w:rPr>
        <w:br/>
      </w:r>
      <w:r w:rsidRPr="00603A3E">
        <w:rPr>
          <w:rFonts w:ascii="Cambria" w:eastAsia="Times New Roman" w:hAnsi="Cambria" w:cs="Times New Roman"/>
          <w:sz w:val="20"/>
          <w:szCs w:val="20"/>
        </w:rPr>
        <w:t>z tematyką realizowanej rozprawy doktorskiej,</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konferencja naukowa o zasięgu krajowym </w:t>
      </w:r>
      <w:r w:rsidRPr="00603A3E">
        <w:rPr>
          <w:rFonts w:ascii="Cambria" w:eastAsia="Times New Roman" w:hAnsi="Cambria" w:cs="Times New Roman"/>
          <w:sz w:val="20"/>
          <w:szCs w:val="20"/>
        </w:rPr>
        <w:t xml:space="preserve">to konferencja naukowa, zorganizowana </w:t>
      </w:r>
      <w:r>
        <w:rPr>
          <w:rFonts w:ascii="Cambria" w:eastAsia="Times New Roman" w:hAnsi="Cambria" w:cs="Times New Roman"/>
          <w:sz w:val="20"/>
          <w:szCs w:val="20"/>
        </w:rPr>
        <w:br/>
      </w:r>
      <w:r w:rsidRPr="00603A3E">
        <w:rPr>
          <w:rFonts w:ascii="Cambria" w:eastAsia="Times New Roman" w:hAnsi="Cambria" w:cs="Times New Roman"/>
          <w:sz w:val="20"/>
          <w:szCs w:val="20"/>
        </w:rPr>
        <w:t>lub współorganizowana przez uczelnię wyższą lub inną instytucję naukową, w której udział wzięli przedstawiciele co najmniej 5 jednostek naukowych,</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konferencja naukowa o zasięgu międzynarodowym </w:t>
      </w:r>
      <w:r w:rsidRPr="00603A3E">
        <w:rPr>
          <w:rFonts w:ascii="Cambria" w:eastAsia="Times New Roman" w:hAnsi="Cambria" w:cs="Times New Roman"/>
          <w:sz w:val="20"/>
          <w:szCs w:val="20"/>
        </w:rPr>
        <w:t xml:space="preserve">to konferencja naukowa, zorganizowana </w:t>
      </w:r>
      <w:r>
        <w:rPr>
          <w:rFonts w:ascii="Cambria" w:eastAsia="Times New Roman" w:hAnsi="Cambria" w:cs="Times New Roman"/>
          <w:sz w:val="20"/>
          <w:szCs w:val="20"/>
        </w:rPr>
        <w:br/>
      </w:r>
      <w:r w:rsidRPr="00603A3E">
        <w:rPr>
          <w:rFonts w:ascii="Cambria" w:eastAsia="Times New Roman" w:hAnsi="Cambria" w:cs="Times New Roman"/>
          <w:sz w:val="20"/>
          <w:szCs w:val="20"/>
        </w:rPr>
        <w:t>lub współorganizowana przez uczelnię wyższą lub inną instytucję naukową, w której wzięli udział przedstawiciele co najmniej 5 jednostek naukowych, a co najmniej 1/3 uczestników prezentujących referaty reprezentowała zagraniczne ośrodki naukowe,</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aktywny udział w konferencji naukowej </w:t>
      </w:r>
      <w:r w:rsidRPr="00603A3E">
        <w:rPr>
          <w:rFonts w:ascii="Cambria" w:eastAsia="Times New Roman" w:hAnsi="Cambria" w:cs="Times New Roman"/>
          <w:sz w:val="20"/>
          <w:szCs w:val="20"/>
        </w:rPr>
        <w:t>to wygłoszenie wykładu lub referatu, prowadzenie warsztatów bądź prezentacja plakatu (</w:t>
      </w:r>
      <w:proofErr w:type="spellStart"/>
      <w:r w:rsidRPr="00603A3E">
        <w:rPr>
          <w:rFonts w:ascii="Cambria" w:eastAsia="Times New Roman" w:hAnsi="Cambria" w:cs="Times New Roman"/>
          <w:sz w:val="20"/>
          <w:szCs w:val="20"/>
        </w:rPr>
        <w:t>postera</w:t>
      </w:r>
      <w:proofErr w:type="spellEnd"/>
      <w:r w:rsidRPr="00603A3E">
        <w:rPr>
          <w:rFonts w:ascii="Cambria" w:eastAsia="Times New Roman" w:hAnsi="Cambria" w:cs="Times New Roman"/>
          <w:sz w:val="20"/>
          <w:szCs w:val="20"/>
        </w:rPr>
        <w:t xml:space="preserve">), udokumentowane certyfikatem </w:t>
      </w:r>
      <w:r>
        <w:rPr>
          <w:rFonts w:ascii="Cambria" w:eastAsia="Times New Roman" w:hAnsi="Cambria" w:cs="Times New Roman"/>
          <w:sz w:val="20"/>
          <w:szCs w:val="20"/>
        </w:rPr>
        <w:br/>
      </w:r>
      <w:r w:rsidRPr="00603A3E">
        <w:rPr>
          <w:rFonts w:ascii="Cambria" w:eastAsia="Times New Roman" w:hAnsi="Cambria" w:cs="Times New Roman"/>
          <w:sz w:val="20"/>
          <w:szCs w:val="20"/>
        </w:rPr>
        <w:t>lub harmonogramem konferencji podpisanym przez organizatora konferencji,</w:t>
      </w:r>
    </w:p>
    <w:p w:rsidR="003F2E1A" w:rsidRPr="00603A3E" w:rsidRDefault="003F2E1A" w:rsidP="003F2E1A">
      <w:pPr>
        <w:widowControl w:val="0"/>
        <w:numPr>
          <w:ilvl w:val="0"/>
          <w:numId w:val="3"/>
        </w:numPr>
        <w:tabs>
          <w:tab w:val="left" w:pos="829"/>
        </w:tabs>
        <w:spacing w:after="0"/>
        <w:ind w:left="743" w:hanging="340"/>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arkusz wydawniczy </w:t>
      </w:r>
      <w:r w:rsidRPr="00603A3E">
        <w:rPr>
          <w:rFonts w:ascii="Cambria" w:eastAsia="Times New Roman" w:hAnsi="Cambria" w:cs="Times New Roman"/>
          <w:sz w:val="20"/>
          <w:szCs w:val="20"/>
        </w:rPr>
        <w:t>liczy 40 000 znaków, wliczając spacje i przypisy,</w:t>
      </w:r>
    </w:p>
    <w:p w:rsidR="003F2E1A" w:rsidRPr="00603A3E" w:rsidRDefault="003F2E1A" w:rsidP="003F2E1A">
      <w:pPr>
        <w:widowControl w:val="0"/>
        <w:numPr>
          <w:ilvl w:val="0"/>
          <w:numId w:val="3"/>
        </w:numPr>
        <w:tabs>
          <w:tab w:val="left" w:pos="829"/>
        </w:tabs>
        <w:spacing w:after="0"/>
        <w:ind w:left="743" w:hanging="35"/>
        <w:jc w:val="both"/>
        <w:rPr>
          <w:rFonts w:ascii="Cambria" w:eastAsia="Times New Roman" w:hAnsi="Cambria" w:cs="Times New Roman"/>
          <w:sz w:val="20"/>
          <w:szCs w:val="20"/>
        </w:rPr>
      </w:pPr>
      <w:r w:rsidRPr="00603A3E">
        <w:rPr>
          <w:rFonts w:ascii="Cambria" w:eastAsia="Times New Roman" w:hAnsi="Cambria" w:cs="Times New Roman"/>
          <w:b/>
          <w:bCs/>
          <w:sz w:val="20"/>
          <w:szCs w:val="20"/>
        </w:rPr>
        <w:t xml:space="preserve">grant </w:t>
      </w:r>
      <w:r w:rsidRPr="00603A3E">
        <w:rPr>
          <w:rFonts w:ascii="Cambria" w:eastAsia="Times New Roman" w:hAnsi="Cambria" w:cs="Times New Roman"/>
          <w:sz w:val="20"/>
          <w:szCs w:val="20"/>
        </w:rPr>
        <w:t xml:space="preserve">to powiązany z dyscypliną studiów doktoranckich na Uniwersytecie Papieskim Jana Pawła II projekt naukowy, badawczy lub naukowo-badawczy finansowany lub współfinansowany </w:t>
      </w:r>
      <w:r>
        <w:rPr>
          <w:rFonts w:ascii="Cambria" w:eastAsia="Times New Roman" w:hAnsi="Cambria" w:cs="Times New Roman"/>
          <w:sz w:val="20"/>
          <w:szCs w:val="20"/>
        </w:rPr>
        <w:br/>
      </w:r>
      <w:r w:rsidRPr="00603A3E">
        <w:rPr>
          <w:rFonts w:ascii="Cambria" w:eastAsia="Times New Roman" w:hAnsi="Cambria" w:cs="Times New Roman"/>
          <w:sz w:val="20"/>
          <w:szCs w:val="20"/>
        </w:rPr>
        <w:t xml:space="preserve">z zewnętrznych dotacji celowych (dofinansowanie), przyznawanych w szczególności przez instytucje naukowe (państwowe, samorządowe lub prywatne), państwa lub ich organy </w:t>
      </w:r>
      <w:r>
        <w:rPr>
          <w:rFonts w:ascii="Cambria" w:eastAsia="Times New Roman" w:hAnsi="Cambria" w:cs="Times New Roman"/>
          <w:sz w:val="20"/>
          <w:szCs w:val="20"/>
        </w:rPr>
        <w:br/>
      </w:r>
      <w:r w:rsidRPr="00603A3E">
        <w:rPr>
          <w:rFonts w:ascii="Cambria" w:eastAsia="Times New Roman" w:hAnsi="Cambria" w:cs="Times New Roman"/>
          <w:sz w:val="20"/>
          <w:szCs w:val="20"/>
        </w:rPr>
        <w:t>lub instytucje i organizacje międzynarodowe. Doktorant może brać udział w grancie z innej dyscypliny pod warunkiem prowadzenia w ramach tego grantu badań  z dyscypliny studiów doktoranckich, których jest uczestnikiem</w:t>
      </w:r>
    </w:p>
    <w:p w:rsidR="003F2E1A" w:rsidRPr="00603A3E" w:rsidRDefault="003F2E1A" w:rsidP="003F2E1A">
      <w:pPr>
        <w:widowControl w:val="0"/>
        <w:tabs>
          <w:tab w:val="left" w:pos="829"/>
        </w:tabs>
        <w:spacing w:after="0" w:line="360" w:lineRule="auto"/>
        <w:ind w:left="743"/>
        <w:jc w:val="both"/>
        <w:rPr>
          <w:rFonts w:ascii="Cambria" w:eastAsia="Times New Roman" w:hAnsi="Cambria" w:cs="Times New Roman"/>
          <w:sz w:val="20"/>
          <w:szCs w:val="20"/>
        </w:rPr>
      </w:pPr>
    </w:p>
    <w:p w:rsidR="003F2E1A" w:rsidRPr="00603A3E" w:rsidRDefault="003F2E1A" w:rsidP="003F2E1A">
      <w:pPr>
        <w:widowControl w:val="0"/>
        <w:numPr>
          <w:ilvl w:val="0"/>
          <w:numId w:val="1"/>
        </w:numPr>
        <w:tabs>
          <w:tab w:val="left" w:pos="332"/>
        </w:tabs>
        <w:spacing w:after="300" w:line="259" w:lineRule="auto"/>
        <w:jc w:val="center"/>
        <w:rPr>
          <w:rFonts w:ascii="Cambria" w:eastAsia="Times New Roman" w:hAnsi="Cambria" w:cs="Times New Roman"/>
          <w:sz w:val="20"/>
          <w:szCs w:val="20"/>
        </w:rPr>
      </w:pPr>
      <w:r w:rsidRPr="00603A3E">
        <w:rPr>
          <w:rFonts w:ascii="Cambria" w:eastAsia="Times New Roman" w:hAnsi="Cambria" w:cs="Times New Roman"/>
          <w:b/>
          <w:bCs/>
          <w:sz w:val="20"/>
          <w:szCs w:val="20"/>
        </w:rPr>
        <w:t>PUNKTACJA</w:t>
      </w:r>
    </w:p>
    <w:p w:rsidR="003F2E1A" w:rsidRPr="00603A3E" w:rsidRDefault="003F2E1A" w:rsidP="003F2E1A">
      <w:pPr>
        <w:widowControl w:val="0"/>
        <w:spacing w:after="300"/>
        <w:rPr>
          <w:rFonts w:ascii="Cambria" w:eastAsia="Times New Roman" w:hAnsi="Cambria" w:cs="Times New Roman"/>
          <w:sz w:val="20"/>
          <w:szCs w:val="20"/>
        </w:rPr>
      </w:pPr>
      <w:r w:rsidRPr="00603A3E">
        <w:rPr>
          <w:rFonts w:ascii="Cambria" w:eastAsia="Times New Roman" w:hAnsi="Cambria" w:cs="Times New Roman"/>
          <w:b/>
          <w:bCs/>
          <w:sz w:val="20"/>
          <w:szCs w:val="20"/>
        </w:rPr>
        <w:t>Punktacja za średnią ocen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03"/>
        <w:gridCol w:w="3307"/>
      </w:tblGrid>
      <w:tr w:rsidR="003F2E1A" w:rsidRPr="00603A3E" w:rsidTr="00C51BBE">
        <w:trPr>
          <w:trHeight w:hRule="exact" w:val="485"/>
          <w:jc w:val="center"/>
        </w:trPr>
        <w:tc>
          <w:tcPr>
            <w:tcW w:w="2803"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b/>
                <w:bCs/>
                <w:i/>
                <w:iCs/>
                <w:sz w:val="20"/>
                <w:szCs w:val="20"/>
              </w:rPr>
              <w:t>Średnia</w:t>
            </w:r>
          </w:p>
        </w:tc>
        <w:tc>
          <w:tcPr>
            <w:tcW w:w="330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b/>
                <w:bCs/>
                <w:i/>
                <w:iCs/>
                <w:sz w:val="20"/>
                <w:szCs w:val="20"/>
              </w:rPr>
              <w:t>Punktacja</w:t>
            </w:r>
          </w:p>
        </w:tc>
      </w:tr>
      <w:tr w:rsidR="003F2E1A" w:rsidRPr="00603A3E" w:rsidTr="00C51BBE">
        <w:trPr>
          <w:trHeight w:hRule="exact" w:val="480"/>
          <w:jc w:val="center"/>
        </w:trPr>
        <w:tc>
          <w:tcPr>
            <w:tcW w:w="2803"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sz w:val="20"/>
                <w:szCs w:val="20"/>
              </w:rPr>
              <w:t>4,5-4,7</w:t>
            </w:r>
          </w:p>
        </w:tc>
        <w:tc>
          <w:tcPr>
            <w:tcW w:w="330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i/>
                <w:iCs/>
                <w:sz w:val="20"/>
                <w:szCs w:val="20"/>
              </w:rPr>
              <w:t>1</w:t>
            </w:r>
          </w:p>
        </w:tc>
      </w:tr>
      <w:tr w:rsidR="003F2E1A" w:rsidRPr="00603A3E" w:rsidTr="00C51BBE">
        <w:trPr>
          <w:trHeight w:hRule="exact" w:val="475"/>
          <w:jc w:val="center"/>
        </w:trPr>
        <w:tc>
          <w:tcPr>
            <w:tcW w:w="2803"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sz w:val="20"/>
                <w:szCs w:val="20"/>
              </w:rPr>
              <w:t>4,71-4,99</w:t>
            </w:r>
          </w:p>
        </w:tc>
        <w:tc>
          <w:tcPr>
            <w:tcW w:w="3307" w:type="dxa"/>
            <w:tcBorders>
              <w:top w:val="single" w:sz="4" w:space="0" w:color="auto"/>
              <w:left w:val="single" w:sz="4" w:space="0" w:color="auto"/>
              <w:right w:val="single" w:sz="4" w:space="0" w:color="auto"/>
            </w:tcBorders>
            <w:shd w:val="clear" w:color="auto" w:fill="FFFFFF"/>
            <w:vAlign w:val="bottom"/>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i/>
                <w:iCs/>
                <w:sz w:val="20"/>
                <w:szCs w:val="20"/>
              </w:rPr>
              <w:t>2</w:t>
            </w:r>
          </w:p>
        </w:tc>
      </w:tr>
      <w:tr w:rsidR="003F2E1A" w:rsidRPr="00603A3E" w:rsidTr="00C51BBE">
        <w:trPr>
          <w:trHeight w:hRule="exact" w:val="490"/>
          <w:jc w:val="center"/>
        </w:trPr>
        <w:tc>
          <w:tcPr>
            <w:tcW w:w="2803"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sz w:val="20"/>
                <w:szCs w:val="20"/>
              </w:rPr>
              <w:t>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bl>
    <w:p w:rsidR="003F2E1A" w:rsidRPr="00603A3E"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Default="003F2E1A" w:rsidP="003F2E1A">
      <w:pPr>
        <w:widowControl w:val="0"/>
        <w:spacing w:after="0"/>
        <w:rPr>
          <w:rFonts w:ascii="Cambria" w:eastAsia="Courier New" w:hAnsi="Cambria" w:cs="Courier New"/>
          <w:b/>
          <w:bCs/>
          <w:color w:val="000000"/>
          <w:sz w:val="20"/>
          <w:szCs w:val="20"/>
          <w:lang w:eastAsia="pl-PL" w:bidi="pl-PL"/>
        </w:rPr>
      </w:pPr>
    </w:p>
    <w:p w:rsidR="003F2E1A" w:rsidRPr="00603A3E" w:rsidRDefault="003F2E1A" w:rsidP="003F2E1A">
      <w:pPr>
        <w:widowControl w:val="0"/>
        <w:spacing w:after="0"/>
        <w:rPr>
          <w:rFonts w:ascii="Cambria" w:eastAsia="Courier New" w:hAnsi="Cambria" w:cs="Courier New"/>
          <w:b/>
          <w:bCs/>
          <w:color w:val="000000"/>
          <w:sz w:val="20"/>
          <w:szCs w:val="20"/>
          <w:lang w:eastAsia="pl-PL" w:bidi="pl-PL"/>
        </w:rPr>
      </w:pPr>
    </w:p>
    <w:p w:rsidR="003F2E1A" w:rsidRPr="00603A3E" w:rsidRDefault="003F2E1A" w:rsidP="003F2E1A">
      <w:pPr>
        <w:widowControl w:val="0"/>
        <w:spacing w:after="0"/>
        <w:rPr>
          <w:rFonts w:ascii="Cambria" w:eastAsia="Courier New" w:hAnsi="Cambria" w:cs="Courier New"/>
          <w:b/>
          <w:bCs/>
          <w:color w:val="000000"/>
          <w:sz w:val="20"/>
          <w:szCs w:val="20"/>
          <w:lang w:eastAsia="pl-PL" w:bidi="pl-PL"/>
        </w:rPr>
      </w:pPr>
    </w:p>
    <w:p w:rsidR="003F2E1A" w:rsidRPr="00603A3E" w:rsidRDefault="003F2E1A" w:rsidP="003F2E1A">
      <w:pPr>
        <w:widowControl w:val="0"/>
        <w:spacing w:after="0" w:line="240" w:lineRule="auto"/>
        <w:rPr>
          <w:rFonts w:ascii="Cambria" w:eastAsia="Courier New" w:hAnsi="Cambria" w:cs="Courier New"/>
          <w:color w:val="000000"/>
          <w:sz w:val="20"/>
          <w:szCs w:val="20"/>
          <w:lang w:eastAsia="pl-PL" w:bidi="pl-PL"/>
        </w:rPr>
      </w:pPr>
      <w:r w:rsidRPr="00603A3E">
        <w:rPr>
          <w:rFonts w:ascii="Cambria" w:eastAsia="Courier New" w:hAnsi="Cambria" w:cs="Courier New"/>
          <w:b/>
          <w:bCs/>
          <w:color w:val="000000"/>
          <w:sz w:val="20"/>
          <w:szCs w:val="20"/>
          <w:lang w:eastAsia="pl-PL" w:bidi="pl-PL"/>
        </w:rPr>
        <w:t>Punktacja za działalność naukową recenzowaną o niepowtarzalnej treści zgodnie z opinią promotora/opiekuna naukowego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71"/>
        <w:gridCol w:w="3067"/>
      </w:tblGrid>
      <w:tr w:rsidR="003F2E1A" w:rsidRPr="00603A3E" w:rsidTr="00C51BBE">
        <w:trPr>
          <w:trHeight w:val="1269"/>
          <w:jc w:val="center"/>
        </w:trPr>
        <w:tc>
          <w:tcPr>
            <w:tcW w:w="821" w:type="dxa"/>
            <w:vMerge w:val="restart"/>
            <w:tcBorders>
              <w:top w:val="single" w:sz="4" w:space="0" w:color="auto"/>
              <w:left w:val="single" w:sz="4" w:space="0" w:color="auto"/>
              <w:bottom w:val="nil"/>
            </w:tcBorders>
            <w:shd w:val="clear" w:color="auto" w:fill="FFFFFF"/>
            <w:vAlign w:val="center"/>
          </w:tcPr>
          <w:p w:rsidR="003F2E1A" w:rsidRPr="00603A3E" w:rsidRDefault="003F2E1A" w:rsidP="00C51BBE">
            <w:pPr>
              <w:widowControl w:val="0"/>
              <w:spacing w:after="0" w:line="720" w:lineRule="auto"/>
              <w:rPr>
                <w:rFonts w:ascii="Cambria" w:eastAsia="Cambria" w:hAnsi="Cambria" w:cs="Cambria"/>
                <w:sz w:val="20"/>
                <w:szCs w:val="20"/>
              </w:rPr>
            </w:pPr>
          </w:p>
        </w:tc>
        <w:tc>
          <w:tcPr>
            <w:tcW w:w="8438" w:type="dxa"/>
            <w:gridSpan w:val="2"/>
            <w:tcBorders>
              <w:top w:val="single" w:sz="4" w:space="0" w:color="auto"/>
              <w:bottom w:val="nil"/>
              <w:right w:val="single" w:sz="4" w:space="0" w:color="auto"/>
            </w:tcBorders>
            <w:shd w:val="clear" w:color="auto" w:fill="FFFFFF"/>
            <w:vAlign w:val="bottom"/>
          </w:tcPr>
          <w:p w:rsidR="003F2E1A" w:rsidRPr="00603A3E" w:rsidRDefault="003F2E1A" w:rsidP="00C51BBE">
            <w:pPr>
              <w:widowControl w:val="0"/>
              <w:tabs>
                <w:tab w:val="left" w:pos="1207"/>
                <w:tab w:val="left" w:pos="2518"/>
                <w:tab w:val="left" w:pos="2950"/>
                <w:tab w:val="left" w:pos="4010"/>
                <w:tab w:val="left" w:pos="5239"/>
                <w:tab w:val="left" w:pos="5983"/>
                <w:tab w:val="left" w:pos="7087"/>
                <w:tab w:val="left" w:pos="7639"/>
              </w:tabs>
              <w:spacing w:after="0" w:line="240" w:lineRule="auto"/>
              <w:jc w:val="both"/>
              <w:rPr>
                <w:rFonts w:ascii="Cambria" w:eastAsia="Cambria" w:hAnsi="Cambria" w:cs="Cambria"/>
                <w:sz w:val="20"/>
                <w:szCs w:val="20"/>
              </w:rPr>
            </w:pPr>
            <w:r w:rsidRPr="00603A3E">
              <w:rPr>
                <w:rFonts w:ascii="Cambria" w:eastAsia="Cambria" w:hAnsi="Cambria" w:cs="Cambria"/>
                <w:sz w:val="20"/>
                <w:szCs w:val="20"/>
              </w:rPr>
              <w:t xml:space="preserve">Punktacji podlega maksymalnie 5 publikacji wskazanych przez doktoranta we wniosku,  w przypadku </w:t>
            </w:r>
          </w:p>
        </w:tc>
      </w:tr>
      <w:tr w:rsidR="003F2E1A" w:rsidRPr="00603A3E" w:rsidTr="00C51BBE">
        <w:trPr>
          <w:trHeight w:hRule="exact" w:val="1158"/>
          <w:jc w:val="center"/>
        </w:trPr>
        <w:tc>
          <w:tcPr>
            <w:tcW w:w="821" w:type="dxa"/>
            <w:vMerge/>
            <w:tcBorders>
              <w:left w:val="single" w:sz="4" w:space="0" w:color="auto"/>
            </w:tcBorders>
            <w:shd w:val="clear" w:color="auto" w:fill="FFFFFF"/>
            <w:vAlign w:val="center"/>
          </w:tcPr>
          <w:p w:rsidR="003F2E1A" w:rsidRPr="00603A3E" w:rsidRDefault="003F2E1A" w:rsidP="00C51BBE">
            <w:pPr>
              <w:widowControl w:val="0"/>
              <w:spacing w:after="0" w:line="720" w:lineRule="auto"/>
              <w:rPr>
                <w:rFonts w:ascii="Cambria" w:eastAsia="Courier New" w:hAnsi="Cambria" w:cs="Courier New"/>
                <w:color w:val="000000"/>
                <w:sz w:val="20"/>
                <w:szCs w:val="20"/>
                <w:lang w:eastAsia="pl-PL" w:bidi="pl-PL"/>
              </w:rPr>
            </w:pPr>
          </w:p>
        </w:tc>
        <w:tc>
          <w:tcPr>
            <w:tcW w:w="5371" w:type="dxa"/>
            <w:shd w:val="clear" w:color="auto" w:fill="FFFFFF"/>
          </w:tcPr>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Cambria" w:hAnsi="Cambria" w:cs="Cambria"/>
                <w:sz w:val="20"/>
                <w:szCs w:val="20"/>
              </w:rPr>
              <w:t>wskazania większej liczy publikacji branych jest pod uwagę 5 pierwszych publikacji wskazanych, jako pierwsze na liście</w:t>
            </w:r>
          </w:p>
        </w:tc>
        <w:tc>
          <w:tcPr>
            <w:tcW w:w="3067" w:type="dxa"/>
            <w:tcBorders>
              <w:right w:val="single" w:sz="4" w:space="0" w:color="auto"/>
            </w:tcBorders>
            <w:shd w:val="clear" w:color="auto" w:fill="FFFFFF"/>
          </w:tcPr>
          <w:p w:rsidR="003F2E1A" w:rsidRPr="00603A3E" w:rsidRDefault="003F2E1A" w:rsidP="00C51BBE">
            <w:pPr>
              <w:widowControl w:val="0"/>
              <w:spacing w:after="0"/>
              <w:rPr>
                <w:rFonts w:ascii="Cambria" w:eastAsia="Cambria" w:hAnsi="Cambria" w:cs="Cambria"/>
                <w:sz w:val="20"/>
                <w:szCs w:val="20"/>
              </w:rPr>
            </w:pPr>
          </w:p>
        </w:tc>
      </w:tr>
      <w:tr w:rsidR="003F2E1A" w:rsidRPr="00603A3E" w:rsidTr="00C51BBE">
        <w:trPr>
          <w:trHeight w:hRule="exact" w:val="456"/>
          <w:jc w:val="center"/>
        </w:trPr>
        <w:tc>
          <w:tcPr>
            <w:tcW w:w="6192" w:type="dxa"/>
            <w:gridSpan w:val="2"/>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b/>
                <w:bCs/>
                <w:i/>
                <w:iCs/>
                <w:sz w:val="20"/>
                <w:szCs w:val="20"/>
              </w:rPr>
              <w:t>Działalność naukowa</w:t>
            </w:r>
          </w:p>
        </w:tc>
        <w:tc>
          <w:tcPr>
            <w:tcW w:w="306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b/>
                <w:bCs/>
                <w:i/>
                <w:iCs/>
                <w:sz w:val="20"/>
                <w:szCs w:val="20"/>
              </w:rPr>
              <w:t>Punktacja</w:t>
            </w:r>
          </w:p>
        </w:tc>
      </w:tr>
      <w:tr w:rsidR="003F2E1A" w:rsidRPr="00603A3E" w:rsidTr="00C51BBE">
        <w:trPr>
          <w:trHeight w:hRule="exact" w:val="1248"/>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ind w:firstLine="440"/>
              <w:rPr>
                <w:rFonts w:ascii="Cambria" w:eastAsia="Cambria" w:hAnsi="Cambria" w:cs="Cambria"/>
                <w:sz w:val="20"/>
                <w:szCs w:val="20"/>
              </w:rPr>
            </w:pPr>
            <w:r w:rsidRPr="00603A3E">
              <w:rPr>
                <w:rFonts w:ascii="Cambria" w:eastAsia="Times New Roman" w:hAnsi="Cambria" w:cs="Times New Roman"/>
                <w:sz w:val="20"/>
                <w:szCs w:val="20"/>
              </w:rPr>
              <w:t>a)</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tabs>
                <w:tab w:val="left" w:pos="1090"/>
                <w:tab w:val="left" w:pos="2285"/>
                <w:tab w:val="left" w:pos="2947"/>
                <w:tab w:val="left" w:pos="4349"/>
              </w:tabs>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Artykuł</w:t>
            </w:r>
            <w:r w:rsidRPr="00603A3E">
              <w:rPr>
                <w:rFonts w:ascii="Cambria" w:eastAsia="Times New Roman" w:hAnsi="Cambria" w:cs="Times New Roman"/>
                <w:sz w:val="20"/>
                <w:szCs w:val="20"/>
              </w:rPr>
              <w:tab/>
              <w:t>naukowy</w:t>
            </w:r>
            <w:r w:rsidRPr="00603A3E">
              <w:rPr>
                <w:rFonts w:ascii="Cambria" w:eastAsia="Times New Roman" w:hAnsi="Cambria" w:cs="Times New Roman"/>
                <w:sz w:val="20"/>
                <w:szCs w:val="20"/>
              </w:rPr>
              <w:tab/>
              <w:t>w</w:t>
            </w:r>
            <w:r w:rsidRPr="00603A3E">
              <w:rPr>
                <w:rFonts w:ascii="Cambria" w:eastAsia="Times New Roman" w:hAnsi="Cambria" w:cs="Times New Roman"/>
                <w:sz w:val="20"/>
                <w:szCs w:val="20"/>
              </w:rPr>
              <w:tab/>
              <w:t>czasopiśmie</w:t>
            </w:r>
            <w:r w:rsidRPr="00603A3E">
              <w:rPr>
                <w:rFonts w:ascii="Cambria" w:eastAsia="Times New Roman" w:hAnsi="Cambria" w:cs="Times New Roman"/>
                <w:sz w:val="20"/>
                <w:szCs w:val="20"/>
              </w:rPr>
              <w:tab/>
              <w:t>naukowym</w:t>
            </w:r>
          </w:p>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w j. polskim lub w języku urzędowym kraju, którego doktorant jest obywatelem.</w:t>
            </w:r>
          </w:p>
        </w:tc>
        <w:tc>
          <w:tcPr>
            <w:tcW w:w="306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 xml:space="preserve">3 + liczba punktów czasopisma wg wykazu </w:t>
            </w:r>
            <w:proofErr w:type="spellStart"/>
            <w:r w:rsidRPr="00603A3E">
              <w:rPr>
                <w:rFonts w:ascii="Cambria" w:eastAsia="Times New Roman" w:hAnsi="Cambria" w:cs="Times New Roman"/>
                <w:i/>
                <w:iCs/>
                <w:sz w:val="20"/>
                <w:szCs w:val="20"/>
              </w:rPr>
              <w:t>MEiN</w:t>
            </w:r>
            <w:proofErr w:type="spellEnd"/>
          </w:p>
        </w:tc>
      </w:tr>
      <w:tr w:rsidR="003F2E1A" w:rsidRPr="00603A3E" w:rsidTr="00C51BBE">
        <w:trPr>
          <w:trHeight w:hRule="exact" w:val="1302"/>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ind w:firstLine="440"/>
              <w:rPr>
                <w:rFonts w:ascii="Cambria" w:eastAsia="Cambria" w:hAnsi="Cambria" w:cs="Cambria"/>
                <w:sz w:val="20"/>
                <w:szCs w:val="20"/>
              </w:rPr>
            </w:pPr>
            <w:r w:rsidRPr="00603A3E">
              <w:rPr>
                <w:rFonts w:ascii="Cambria" w:eastAsia="Times New Roman" w:hAnsi="Cambria" w:cs="Times New Roman"/>
                <w:sz w:val="20"/>
                <w:szCs w:val="20"/>
              </w:rPr>
              <w:t>b)</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tabs>
                <w:tab w:val="left" w:pos="1090"/>
                <w:tab w:val="left" w:pos="2285"/>
                <w:tab w:val="left" w:pos="2942"/>
                <w:tab w:val="left" w:pos="4344"/>
              </w:tabs>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Artykuł</w:t>
            </w:r>
            <w:r w:rsidRPr="00603A3E">
              <w:rPr>
                <w:rFonts w:ascii="Cambria" w:eastAsia="Times New Roman" w:hAnsi="Cambria" w:cs="Times New Roman"/>
                <w:sz w:val="20"/>
                <w:szCs w:val="20"/>
              </w:rPr>
              <w:tab/>
              <w:t>naukowy</w:t>
            </w:r>
            <w:r w:rsidRPr="00603A3E">
              <w:rPr>
                <w:rFonts w:ascii="Cambria" w:eastAsia="Times New Roman" w:hAnsi="Cambria" w:cs="Times New Roman"/>
                <w:sz w:val="20"/>
                <w:szCs w:val="20"/>
              </w:rPr>
              <w:tab/>
              <w:t>w</w:t>
            </w:r>
            <w:r w:rsidRPr="00603A3E">
              <w:rPr>
                <w:rFonts w:ascii="Cambria" w:eastAsia="Times New Roman" w:hAnsi="Cambria" w:cs="Times New Roman"/>
                <w:sz w:val="20"/>
                <w:szCs w:val="20"/>
              </w:rPr>
              <w:tab/>
              <w:t>czasopiśmie</w:t>
            </w:r>
            <w:r w:rsidRPr="00603A3E">
              <w:rPr>
                <w:rFonts w:ascii="Cambria" w:eastAsia="Times New Roman" w:hAnsi="Cambria" w:cs="Times New Roman"/>
                <w:sz w:val="20"/>
                <w:szCs w:val="20"/>
              </w:rPr>
              <w:tab/>
              <w:t>naukowym</w:t>
            </w:r>
          </w:p>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w j. obcym innym niż język urzędowy kraju, którego doktorant jest obywatelem.</w:t>
            </w:r>
          </w:p>
        </w:tc>
        <w:tc>
          <w:tcPr>
            <w:tcW w:w="306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 xml:space="preserve">4 + liczba punktów czasopisma wg wykazu </w:t>
            </w:r>
            <w:proofErr w:type="spellStart"/>
            <w:r w:rsidRPr="00603A3E">
              <w:rPr>
                <w:rFonts w:ascii="Cambria" w:eastAsia="Times New Roman" w:hAnsi="Cambria" w:cs="Times New Roman"/>
                <w:i/>
                <w:iCs/>
                <w:sz w:val="20"/>
                <w:szCs w:val="20"/>
              </w:rPr>
              <w:t>MEiN</w:t>
            </w:r>
            <w:proofErr w:type="spellEnd"/>
          </w:p>
        </w:tc>
      </w:tr>
      <w:tr w:rsidR="003F2E1A" w:rsidRPr="00603A3E" w:rsidTr="00C51BBE">
        <w:trPr>
          <w:trHeight w:hRule="exact" w:val="995"/>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ind w:firstLine="440"/>
              <w:rPr>
                <w:rFonts w:ascii="Cambria" w:eastAsia="Cambria" w:hAnsi="Cambria" w:cs="Cambria"/>
                <w:sz w:val="20"/>
                <w:szCs w:val="20"/>
              </w:rPr>
            </w:pPr>
            <w:r w:rsidRPr="00603A3E">
              <w:rPr>
                <w:rFonts w:ascii="Cambria" w:eastAsia="Times New Roman" w:hAnsi="Cambria" w:cs="Times New Roman"/>
                <w:sz w:val="20"/>
                <w:szCs w:val="20"/>
              </w:rPr>
              <w:t>c)</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 xml:space="preserve">Autorstwo monografii w j. polskim lub w języku urzędowym kraju, którego doktorant jest obywatelem, z listy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25</w:t>
            </w:r>
          </w:p>
        </w:tc>
      </w:tr>
      <w:tr w:rsidR="003F2E1A" w:rsidRPr="00603A3E" w:rsidTr="00C51BBE">
        <w:trPr>
          <w:trHeight w:hRule="exact" w:val="869"/>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ind w:firstLine="440"/>
              <w:rPr>
                <w:rFonts w:ascii="Cambria" w:eastAsia="Cambria" w:hAnsi="Cambria" w:cs="Cambria"/>
                <w:sz w:val="20"/>
                <w:szCs w:val="20"/>
              </w:rPr>
            </w:pPr>
            <w:r w:rsidRPr="00603A3E">
              <w:rPr>
                <w:rFonts w:ascii="Cambria" w:eastAsia="Times New Roman" w:hAnsi="Cambria" w:cs="Times New Roman"/>
                <w:sz w:val="20"/>
                <w:szCs w:val="20"/>
              </w:rPr>
              <w:t>d)</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tabs>
                <w:tab w:val="left" w:pos="1478"/>
                <w:tab w:val="left" w:pos="3072"/>
                <w:tab w:val="left" w:pos="4272"/>
              </w:tabs>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Autorstwo monografii w j. obcym innym niż język urzędowy kraju, którego</w:t>
            </w:r>
            <w:r w:rsidRPr="00603A3E">
              <w:rPr>
                <w:rFonts w:ascii="Cambria" w:eastAsia="Times New Roman" w:hAnsi="Cambria" w:cs="Times New Roman"/>
                <w:sz w:val="20"/>
                <w:szCs w:val="20"/>
              </w:rPr>
              <w:tab/>
              <w:t>doktorant</w:t>
            </w:r>
            <w:r w:rsidRPr="00603A3E">
              <w:rPr>
                <w:rFonts w:ascii="Cambria" w:eastAsia="Times New Roman" w:hAnsi="Cambria" w:cs="Times New Roman"/>
                <w:sz w:val="20"/>
                <w:szCs w:val="20"/>
              </w:rPr>
              <w:tab/>
              <w:t>jest</w:t>
            </w:r>
            <w:r w:rsidRPr="00603A3E">
              <w:rPr>
                <w:rFonts w:ascii="Cambria" w:eastAsia="Times New Roman" w:hAnsi="Cambria" w:cs="Times New Roman"/>
                <w:sz w:val="20"/>
                <w:szCs w:val="20"/>
              </w:rPr>
              <w:tab/>
              <w:t>obywatelem</w:t>
            </w:r>
          </w:p>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 xml:space="preserve">z listy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30</w:t>
            </w:r>
          </w:p>
        </w:tc>
      </w:tr>
      <w:tr w:rsidR="003F2E1A" w:rsidRPr="00603A3E" w:rsidTr="00C51BBE">
        <w:trPr>
          <w:trHeight w:hRule="exact" w:val="869"/>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ind w:firstLine="440"/>
              <w:rPr>
                <w:rFonts w:ascii="Cambria" w:eastAsia="Cambria" w:hAnsi="Cambria" w:cs="Cambria"/>
                <w:sz w:val="20"/>
                <w:szCs w:val="20"/>
              </w:rPr>
            </w:pPr>
            <w:r w:rsidRPr="00603A3E">
              <w:rPr>
                <w:rFonts w:ascii="Cambria" w:eastAsia="Times New Roman" w:hAnsi="Cambria" w:cs="Times New Roman"/>
                <w:sz w:val="20"/>
                <w:szCs w:val="20"/>
              </w:rPr>
              <w:t>e)</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tabs>
                <w:tab w:val="left" w:pos="1085"/>
                <w:tab w:val="left" w:pos="2093"/>
                <w:tab w:val="left" w:pos="2549"/>
                <w:tab w:val="left" w:pos="3672"/>
                <w:tab w:val="left" w:pos="4570"/>
              </w:tabs>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Autorstwo</w:t>
            </w:r>
            <w:r w:rsidRPr="00603A3E">
              <w:rPr>
                <w:rFonts w:ascii="Cambria" w:eastAsia="Times New Roman" w:hAnsi="Cambria" w:cs="Times New Roman"/>
                <w:sz w:val="20"/>
                <w:szCs w:val="20"/>
              </w:rPr>
              <w:tab/>
              <w:t>rozdziału</w:t>
            </w:r>
            <w:r w:rsidRPr="00603A3E">
              <w:rPr>
                <w:rFonts w:ascii="Cambria" w:eastAsia="Times New Roman" w:hAnsi="Cambria" w:cs="Times New Roman"/>
                <w:sz w:val="20"/>
                <w:szCs w:val="20"/>
              </w:rPr>
              <w:tab/>
              <w:t>w</w:t>
            </w:r>
            <w:r w:rsidRPr="00603A3E">
              <w:rPr>
                <w:rFonts w:ascii="Cambria" w:eastAsia="Times New Roman" w:hAnsi="Cambria" w:cs="Times New Roman"/>
                <w:sz w:val="20"/>
                <w:szCs w:val="20"/>
              </w:rPr>
              <w:tab/>
              <w:t>monografii</w:t>
            </w:r>
            <w:r w:rsidRPr="00603A3E">
              <w:rPr>
                <w:rFonts w:ascii="Cambria" w:eastAsia="Times New Roman" w:hAnsi="Cambria" w:cs="Times New Roman"/>
                <w:sz w:val="20"/>
                <w:szCs w:val="20"/>
              </w:rPr>
              <w:tab/>
              <w:t>w j.</w:t>
            </w:r>
            <w:r w:rsidRPr="00603A3E">
              <w:rPr>
                <w:rFonts w:ascii="Cambria" w:eastAsia="Times New Roman" w:hAnsi="Cambria" w:cs="Times New Roman"/>
                <w:sz w:val="20"/>
                <w:szCs w:val="20"/>
              </w:rPr>
              <w:tab/>
              <w:t>polskim</w:t>
            </w:r>
          </w:p>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 xml:space="preserve">lub w języku urzędowym kraju, którego doktorant jest obywatelem z listy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r w:rsidR="003F2E1A" w:rsidRPr="00603A3E" w:rsidTr="00C51BBE">
        <w:trPr>
          <w:trHeight w:hRule="exact" w:val="869"/>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ind w:firstLine="440"/>
              <w:rPr>
                <w:rFonts w:ascii="Cambria" w:eastAsia="Cambria" w:hAnsi="Cambria" w:cs="Cambria"/>
                <w:sz w:val="20"/>
                <w:szCs w:val="20"/>
              </w:rPr>
            </w:pPr>
            <w:r w:rsidRPr="00603A3E">
              <w:rPr>
                <w:rFonts w:ascii="Cambria" w:eastAsia="Times New Roman" w:hAnsi="Cambria" w:cs="Times New Roman"/>
                <w:sz w:val="20"/>
                <w:szCs w:val="20"/>
              </w:rPr>
              <w:t>f)</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 xml:space="preserve">Autorstwo rozdziału w monografii w j. obcym innym niż język urzędowy kraju, którego doktorant jest obywatelem z listy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4</w:t>
            </w:r>
          </w:p>
        </w:tc>
      </w:tr>
      <w:tr w:rsidR="003F2E1A" w:rsidRPr="00603A3E" w:rsidTr="00C51BBE">
        <w:trPr>
          <w:trHeight w:hRule="exact" w:val="859"/>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ind w:firstLine="440"/>
              <w:rPr>
                <w:rFonts w:ascii="Cambria" w:eastAsia="Cambria" w:hAnsi="Cambria" w:cs="Cambria"/>
                <w:sz w:val="20"/>
                <w:szCs w:val="20"/>
              </w:rPr>
            </w:pPr>
            <w:r w:rsidRPr="00603A3E">
              <w:rPr>
                <w:rFonts w:ascii="Cambria" w:eastAsia="Times New Roman" w:hAnsi="Cambria" w:cs="Times New Roman"/>
                <w:sz w:val="20"/>
                <w:szCs w:val="20"/>
              </w:rPr>
              <w:t>g)</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tabs>
                <w:tab w:val="left" w:pos="1382"/>
                <w:tab w:val="left" w:pos="1949"/>
                <w:tab w:val="left" w:pos="3158"/>
                <w:tab w:val="left" w:pos="3845"/>
                <w:tab w:val="left" w:pos="4901"/>
              </w:tabs>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Redakcja naukowa monografii lub recenzowanej rejestracji dźwiękowej</w:t>
            </w:r>
            <w:r w:rsidRPr="00603A3E">
              <w:rPr>
                <w:rFonts w:ascii="Cambria" w:eastAsia="Times New Roman" w:hAnsi="Cambria" w:cs="Times New Roman"/>
                <w:sz w:val="20"/>
                <w:szCs w:val="20"/>
              </w:rPr>
              <w:tab/>
              <w:t>i</w:t>
            </w:r>
            <w:r w:rsidRPr="00603A3E">
              <w:rPr>
                <w:rFonts w:ascii="Cambria" w:eastAsia="Times New Roman" w:hAnsi="Cambria" w:cs="Times New Roman"/>
                <w:sz w:val="20"/>
                <w:szCs w:val="20"/>
              </w:rPr>
              <w:tab/>
              <w:t>wizualnej</w:t>
            </w:r>
            <w:r w:rsidRPr="00603A3E">
              <w:rPr>
                <w:rFonts w:ascii="Cambria" w:eastAsia="Times New Roman" w:hAnsi="Cambria" w:cs="Times New Roman"/>
                <w:sz w:val="20"/>
                <w:szCs w:val="20"/>
              </w:rPr>
              <w:tab/>
              <w:t>na</w:t>
            </w:r>
            <w:r w:rsidRPr="00603A3E">
              <w:rPr>
                <w:rFonts w:ascii="Cambria" w:eastAsia="Times New Roman" w:hAnsi="Cambria" w:cs="Times New Roman"/>
                <w:sz w:val="20"/>
                <w:szCs w:val="20"/>
              </w:rPr>
              <w:tab/>
              <w:t>płytach</w:t>
            </w:r>
            <w:r w:rsidRPr="00603A3E">
              <w:rPr>
                <w:rFonts w:ascii="Cambria" w:eastAsia="Times New Roman" w:hAnsi="Cambria" w:cs="Times New Roman"/>
                <w:sz w:val="20"/>
                <w:szCs w:val="20"/>
              </w:rPr>
              <w:tab/>
              <w:t>CD</w:t>
            </w:r>
          </w:p>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 xml:space="preserve">i DVD, z listy </w:t>
            </w:r>
            <w:proofErr w:type="spellStart"/>
            <w:r w:rsidRPr="00603A3E">
              <w:rPr>
                <w:rFonts w:ascii="Cambria" w:eastAsia="Times New Roman" w:hAnsi="Cambria" w:cs="Times New Roman"/>
                <w:sz w:val="20"/>
                <w:szCs w:val="20"/>
              </w:rPr>
              <w:t>MEiN</w:t>
            </w:r>
            <w:proofErr w:type="spellEnd"/>
            <w:r w:rsidRPr="00603A3E">
              <w:rPr>
                <w:rFonts w:ascii="Cambria" w:eastAsia="Times New Roman" w:hAnsi="Cambria" w:cs="Times New Roman"/>
                <w:sz w:val="20"/>
                <w:szCs w:val="20"/>
              </w:rPr>
              <w:t xml:space="preserve"> (dotyczy wydawnictw).</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r w:rsidR="003F2E1A" w:rsidRPr="00603A3E" w:rsidTr="00C51BBE">
        <w:trPr>
          <w:trHeight w:hRule="exact" w:val="874"/>
          <w:jc w:val="center"/>
        </w:trPr>
        <w:tc>
          <w:tcPr>
            <w:tcW w:w="821"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ind w:firstLine="440"/>
              <w:rPr>
                <w:rFonts w:ascii="Cambria" w:eastAsia="Cambria" w:hAnsi="Cambria" w:cs="Cambria"/>
                <w:sz w:val="20"/>
                <w:szCs w:val="20"/>
              </w:rPr>
            </w:pPr>
            <w:r w:rsidRPr="00603A3E">
              <w:rPr>
                <w:rFonts w:ascii="Cambria" w:eastAsia="Times New Roman" w:hAnsi="Cambria" w:cs="Times New Roman"/>
                <w:sz w:val="20"/>
                <w:szCs w:val="20"/>
              </w:rPr>
              <w:t>h)</w:t>
            </w:r>
          </w:p>
        </w:tc>
        <w:tc>
          <w:tcPr>
            <w:tcW w:w="5371"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jc w:val="both"/>
              <w:rPr>
                <w:rFonts w:ascii="Cambria" w:eastAsia="Cambria" w:hAnsi="Cambria" w:cs="Cambria"/>
                <w:sz w:val="20"/>
                <w:szCs w:val="20"/>
              </w:rPr>
            </w:pPr>
            <w:r w:rsidRPr="00603A3E">
              <w:rPr>
                <w:rFonts w:ascii="Cambria" w:eastAsia="Times New Roman" w:hAnsi="Cambria" w:cs="Times New Roman"/>
                <w:sz w:val="20"/>
                <w:szCs w:val="20"/>
              </w:rPr>
              <w:t>Redaktor naukowy lub redaktor naczelny recenzowanego czasopisma naukowego (punktowany jest każdy rok wydania w okresie sprawozdawczym)</w:t>
            </w:r>
          </w:p>
        </w:tc>
        <w:tc>
          <w:tcPr>
            <w:tcW w:w="3067" w:type="dxa"/>
            <w:tcBorders>
              <w:top w:val="single" w:sz="4" w:space="0" w:color="auto"/>
              <w:left w:val="single" w:sz="4" w:space="0" w:color="auto"/>
              <w:right w:val="single" w:sz="4" w:space="0" w:color="auto"/>
            </w:tcBorders>
            <w:shd w:val="clear" w:color="auto" w:fill="FFFFFF"/>
          </w:tcPr>
          <w:p w:rsidR="003F2E1A" w:rsidRPr="00603A3E" w:rsidRDefault="003F2E1A" w:rsidP="00C51BBE">
            <w:pPr>
              <w:widowControl w:val="0"/>
              <w:spacing w:before="120" w:after="0"/>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r w:rsidR="003F2E1A" w:rsidRPr="00603A3E" w:rsidTr="00C51BBE">
        <w:trPr>
          <w:trHeight w:hRule="exact" w:val="466"/>
          <w:jc w:val="center"/>
        </w:trPr>
        <w:tc>
          <w:tcPr>
            <w:tcW w:w="821"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ind w:firstLine="440"/>
              <w:rPr>
                <w:rFonts w:ascii="Cambria" w:eastAsia="Cambria" w:hAnsi="Cambria" w:cs="Cambria"/>
                <w:sz w:val="20"/>
                <w:szCs w:val="20"/>
              </w:rPr>
            </w:pPr>
            <w:r w:rsidRPr="00603A3E">
              <w:rPr>
                <w:rFonts w:ascii="Cambria" w:eastAsia="Times New Roman" w:hAnsi="Cambria" w:cs="Times New Roman"/>
                <w:sz w:val="20"/>
                <w:szCs w:val="20"/>
              </w:rPr>
              <w:t>i)</w:t>
            </w:r>
          </w:p>
        </w:tc>
        <w:tc>
          <w:tcPr>
            <w:tcW w:w="5371"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rPr>
                <w:rFonts w:ascii="Cambria" w:eastAsia="Cambria" w:hAnsi="Cambria" w:cs="Cambria"/>
                <w:sz w:val="20"/>
                <w:szCs w:val="20"/>
              </w:rPr>
            </w:pPr>
            <w:r w:rsidRPr="00603A3E">
              <w:rPr>
                <w:rFonts w:ascii="Cambria" w:eastAsia="Times New Roman" w:hAnsi="Cambria" w:cs="Times New Roman"/>
                <w:sz w:val="20"/>
                <w:szCs w:val="20"/>
              </w:rPr>
              <w:t>Hasło w słowniku recenzowanym</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3F2E1A" w:rsidRPr="00603A3E" w:rsidRDefault="003F2E1A" w:rsidP="00C51BBE">
            <w:pPr>
              <w:widowControl w:val="0"/>
              <w:spacing w:after="0"/>
              <w:jc w:val="center"/>
              <w:rPr>
                <w:rFonts w:ascii="Cambria" w:eastAsia="Cambria" w:hAnsi="Cambria" w:cs="Cambria"/>
                <w:sz w:val="20"/>
                <w:szCs w:val="20"/>
              </w:rPr>
            </w:pPr>
            <w:r w:rsidRPr="00603A3E">
              <w:rPr>
                <w:rFonts w:ascii="Cambria" w:eastAsia="Times New Roman" w:hAnsi="Cambria" w:cs="Times New Roman"/>
                <w:b/>
                <w:bCs/>
                <w:i/>
                <w:iCs/>
                <w:sz w:val="20"/>
                <w:szCs w:val="20"/>
              </w:rPr>
              <w:t>3</w:t>
            </w:r>
          </w:p>
        </w:tc>
      </w:tr>
    </w:tbl>
    <w:p w:rsidR="003F2E1A" w:rsidRPr="00603A3E" w:rsidRDefault="003F2E1A" w:rsidP="003F2E1A">
      <w:pPr>
        <w:widowControl w:val="0"/>
        <w:spacing w:after="459"/>
        <w:rPr>
          <w:rFonts w:ascii="Cambria" w:eastAsia="Courier New" w:hAnsi="Cambria" w:cs="Courier New"/>
          <w:color w:val="000000"/>
          <w:sz w:val="20"/>
          <w:szCs w:val="20"/>
          <w:lang w:eastAsia="pl-PL" w:bidi="pl-PL"/>
        </w:rPr>
      </w:pPr>
    </w:p>
    <w:p w:rsidR="003F2E1A" w:rsidRPr="00603A3E" w:rsidRDefault="003F2E1A" w:rsidP="003F2E1A">
      <w:pPr>
        <w:widowControl w:val="0"/>
        <w:spacing w:after="0"/>
        <w:ind w:left="82"/>
        <w:rPr>
          <w:rFonts w:ascii="Cambria" w:eastAsia="Times New Roman" w:hAnsi="Cambria" w:cs="Times New Roman"/>
          <w:b/>
          <w:bCs/>
          <w:sz w:val="20"/>
          <w:szCs w:val="20"/>
        </w:rPr>
      </w:pPr>
    </w:p>
    <w:p w:rsidR="003F2E1A" w:rsidRPr="00603A3E" w:rsidRDefault="003F2E1A" w:rsidP="003F2E1A">
      <w:pPr>
        <w:widowControl w:val="0"/>
        <w:spacing w:after="0"/>
        <w:ind w:left="82"/>
        <w:rPr>
          <w:rFonts w:ascii="Cambria" w:eastAsia="Times New Roman" w:hAnsi="Cambria" w:cs="Times New Roman"/>
          <w:b/>
          <w:bCs/>
          <w:sz w:val="20"/>
          <w:szCs w:val="20"/>
        </w:rPr>
      </w:pPr>
    </w:p>
    <w:p w:rsidR="003F2E1A" w:rsidRPr="00603A3E" w:rsidRDefault="003F2E1A" w:rsidP="003F2E1A">
      <w:pPr>
        <w:widowControl w:val="0"/>
        <w:spacing w:after="0"/>
        <w:ind w:left="82"/>
        <w:rPr>
          <w:rFonts w:ascii="Cambria" w:eastAsia="Times New Roman" w:hAnsi="Cambria" w:cs="Times New Roman"/>
          <w:b/>
          <w:bCs/>
          <w:sz w:val="20"/>
          <w:szCs w:val="20"/>
        </w:rPr>
      </w:pPr>
    </w:p>
    <w:p w:rsidR="003F2E1A" w:rsidRPr="00603A3E" w:rsidRDefault="003F2E1A" w:rsidP="003F2E1A">
      <w:pPr>
        <w:widowControl w:val="0"/>
        <w:spacing w:after="0"/>
        <w:ind w:left="82"/>
        <w:rPr>
          <w:rFonts w:ascii="Cambria" w:eastAsia="Times New Roman" w:hAnsi="Cambria" w:cs="Times New Roman"/>
          <w:b/>
          <w:bCs/>
          <w:sz w:val="20"/>
          <w:szCs w:val="20"/>
        </w:rPr>
      </w:pPr>
      <w:r w:rsidRPr="00603A3E">
        <w:rPr>
          <w:rFonts w:ascii="Cambria" w:eastAsia="Times New Roman" w:hAnsi="Cambria" w:cs="Times New Roman"/>
          <w:b/>
          <w:bCs/>
          <w:sz w:val="20"/>
          <w:szCs w:val="20"/>
        </w:rPr>
        <w:t>Punktacja za otwarty przewód doktorski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5491"/>
        <w:gridCol w:w="3062"/>
      </w:tblGrid>
      <w:tr w:rsidR="003F2E1A" w:rsidRPr="00603A3E" w:rsidTr="00C51BBE">
        <w:trPr>
          <w:trHeight w:hRule="exact" w:val="1226"/>
          <w:jc w:val="center"/>
        </w:trPr>
        <w:tc>
          <w:tcPr>
            <w:tcW w:w="691" w:type="dxa"/>
            <w:tcBorders>
              <w:top w:val="single" w:sz="4" w:space="0" w:color="auto"/>
              <w:left w:val="single" w:sz="4" w:space="0" w:color="auto"/>
              <w:bottom w:val="single" w:sz="4" w:space="0" w:color="auto"/>
            </w:tcBorders>
            <w:shd w:val="clear" w:color="auto" w:fill="FFFFFF"/>
          </w:tcPr>
          <w:p w:rsidR="003F2E1A" w:rsidRPr="00603A3E" w:rsidRDefault="003F2E1A" w:rsidP="00C51BBE">
            <w:pPr>
              <w:widowControl w:val="0"/>
              <w:spacing w:before="160" w:after="0" w:line="240" w:lineRule="auto"/>
              <w:ind w:firstLine="400"/>
              <w:rPr>
                <w:rFonts w:ascii="Cambria" w:eastAsia="Cambria" w:hAnsi="Cambria" w:cs="Cambria"/>
                <w:sz w:val="20"/>
                <w:szCs w:val="20"/>
              </w:rPr>
            </w:pPr>
            <w:r w:rsidRPr="00603A3E">
              <w:rPr>
                <w:rFonts w:ascii="Cambria" w:eastAsia="Times New Roman" w:hAnsi="Cambria" w:cs="Times New Roman"/>
                <w:sz w:val="20"/>
                <w:szCs w:val="20"/>
              </w:rPr>
              <w:lastRenderedPageBreak/>
              <w:t>a)</w:t>
            </w:r>
          </w:p>
        </w:tc>
        <w:tc>
          <w:tcPr>
            <w:tcW w:w="5491"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Punkty za otwarty przewód doktorski albo za zdany egzamin licencjacki(licencjat kanoniczny) przyznaje się w każdym roku ubiegania się o stypendium (zaświadczenie o otwarciu przewodu).</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F2E1A" w:rsidRPr="00603A3E" w:rsidRDefault="003F2E1A" w:rsidP="00C51BBE">
            <w:pPr>
              <w:widowControl w:val="0"/>
              <w:spacing w:before="140"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bl>
    <w:p w:rsidR="003F2E1A" w:rsidRPr="00603A3E" w:rsidRDefault="003F2E1A" w:rsidP="003F2E1A">
      <w:pPr>
        <w:widowControl w:val="0"/>
        <w:spacing w:after="179" w:line="240" w:lineRule="auto"/>
        <w:rPr>
          <w:rFonts w:ascii="Cambria" w:eastAsia="Courier New" w:hAnsi="Cambria" w:cs="Courier New"/>
          <w:color w:val="000000"/>
          <w:sz w:val="20"/>
          <w:szCs w:val="20"/>
          <w:lang w:eastAsia="pl-PL" w:bidi="pl-PL"/>
        </w:rPr>
      </w:pPr>
    </w:p>
    <w:p w:rsidR="003F2E1A" w:rsidRPr="00603A3E" w:rsidRDefault="003F2E1A" w:rsidP="003F2E1A">
      <w:pPr>
        <w:widowControl w:val="0"/>
        <w:spacing w:after="0" w:line="240" w:lineRule="auto"/>
        <w:ind w:left="86"/>
        <w:rPr>
          <w:rFonts w:ascii="Cambria" w:eastAsia="Times New Roman" w:hAnsi="Cambria" w:cs="Times New Roman"/>
          <w:b/>
          <w:bCs/>
          <w:sz w:val="20"/>
          <w:szCs w:val="20"/>
        </w:rPr>
      </w:pPr>
      <w:r w:rsidRPr="00603A3E">
        <w:rPr>
          <w:rFonts w:ascii="Cambria" w:eastAsia="Times New Roman" w:hAnsi="Cambria" w:cs="Times New Roman"/>
          <w:b/>
          <w:bCs/>
          <w:sz w:val="20"/>
          <w:szCs w:val="20"/>
        </w:rPr>
        <w:t>Punktacja za działalność naukową nierecenzowaną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71"/>
        <w:gridCol w:w="3062"/>
      </w:tblGrid>
      <w:tr w:rsidR="003F2E1A" w:rsidRPr="00603A3E" w:rsidTr="00C51BBE">
        <w:trPr>
          <w:trHeight w:hRule="exact" w:val="365"/>
          <w:jc w:val="center"/>
        </w:trPr>
        <w:tc>
          <w:tcPr>
            <w:tcW w:w="821" w:type="dxa"/>
            <w:tcBorders>
              <w:top w:val="single" w:sz="4" w:space="0" w:color="auto"/>
              <w:left w:val="single" w:sz="4" w:space="0" w:color="auto"/>
            </w:tcBorders>
            <w:shd w:val="clear" w:color="auto" w:fill="FFFFFF"/>
            <w:vAlign w:val="bottom"/>
          </w:tcPr>
          <w:p w:rsidR="003F2E1A" w:rsidRPr="00603A3E" w:rsidRDefault="003F2E1A" w:rsidP="00C51BBE">
            <w:pPr>
              <w:widowControl w:val="0"/>
              <w:spacing w:after="0" w:line="240" w:lineRule="auto"/>
              <w:ind w:firstLine="400"/>
              <w:rPr>
                <w:rFonts w:ascii="Cambria" w:eastAsia="Cambria" w:hAnsi="Cambria" w:cs="Cambria"/>
                <w:sz w:val="20"/>
                <w:szCs w:val="20"/>
              </w:rPr>
            </w:pPr>
            <w:r w:rsidRPr="00603A3E">
              <w:rPr>
                <w:rFonts w:ascii="Cambria" w:eastAsia="Times New Roman" w:hAnsi="Cambria" w:cs="Times New Roman"/>
                <w:sz w:val="20"/>
                <w:szCs w:val="20"/>
              </w:rPr>
              <w:t>a)</w:t>
            </w:r>
          </w:p>
        </w:tc>
        <w:tc>
          <w:tcPr>
            <w:tcW w:w="5371" w:type="dxa"/>
            <w:tcBorders>
              <w:top w:val="single" w:sz="4" w:space="0" w:color="auto"/>
              <w:left w:val="single" w:sz="4" w:space="0" w:color="auto"/>
            </w:tcBorders>
            <w:shd w:val="clear" w:color="auto" w:fill="FFFFFF"/>
            <w:vAlign w:val="bottom"/>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Inna publikacja: recenzja, sprawozdanie z konferencji, hasło</w:t>
            </w:r>
          </w:p>
        </w:tc>
        <w:tc>
          <w:tcPr>
            <w:tcW w:w="3062" w:type="dxa"/>
            <w:tcBorders>
              <w:top w:val="single" w:sz="4" w:space="0" w:color="auto"/>
              <w:left w:val="single" w:sz="4" w:space="0" w:color="auto"/>
              <w:right w:val="single" w:sz="4" w:space="0" w:color="auto"/>
            </w:tcBorders>
            <w:shd w:val="clear" w:color="auto" w:fill="FFFFFF"/>
            <w:vAlign w:val="bottom"/>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w:t>
            </w:r>
          </w:p>
        </w:tc>
      </w:tr>
      <w:tr w:rsidR="003F2E1A" w:rsidRPr="00603A3E" w:rsidTr="00C51BBE">
        <w:trPr>
          <w:trHeight w:hRule="exact" w:val="758"/>
          <w:jc w:val="center"/>
        </w:trPr>
        <w:tc>
          <w:tcPr>
            <w:tcW w:w="821" w:type="dxa"/>
            <w:tcBorders>
              <w:left w:val="single" w:sz="4" w:space="0" w:color="auto"/>
              <w:bottom w:val="single" w:sz="4" w:space="0" w:color="auto"/>
            </w:tcBorders>
            <w:shd w:val="clear" w:color="auto" w:fill="FFFFFF"/>
          </w:tcPr>
          <w:p w:rsidR="003F2E1A" w:rsidRPr="00603A3E" w:rsidRDefault="003F2E1A" w:rsidP="00C51BBE">
            <w:pPr>
              <w:widowControl w:val="0"/>
              <w:spacing w:after="0" w:line="240" w:lineRule="auto"/>
              <w:rPr>
                <w:rFonts w:ascii="Cambria" w:eastAsia="Courier New" w:hAnsi="Cambria" w:cs="Courier New"/>
                <w:color w:val="000000"/>
                <w:sz w:val="20"/>
                <w:szCs w:val="20"/>
                <w:lang w:eastAsia="pl-PL" w:bidi="pl-PL"/>
              </w:rPr>
            </w:pPr>
          </w:p>
        </w:tc>
        <w:tc>
          <w:tcPr>
            <w:tcW w:w="5371" w:type="dxa"/>
            <w:tcBorders>
              <w:left w:val="single" w:sz="4" w:space="0" w:color="auto"/>
              <w:bottom w:val="single" w:sz="4" w:space="0" w:color="auto"/>
            </w:tcBorders>
            <w:shd w:val="clear" w:color="auto" w:fill="FFFFFF"/>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w słowniku, książka popularnonaukowa</w:t>
            </w:r>
          </w:p>
        </w:tc>
        <w:tc>
          <w:tcPr>
            <w:tcW w:w="3062" w:type="dxa"/>
            <w:tcBorders>
              <w:left w:val="single" w:sz="4" w:space="0" w:color="auto"/>
              <w:bottom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 sumie nie więcej niż 3 punkty za osiągnięcia w tej kategorii)</w:t>
            </w:r>
          </w:p>
        </w:tc>
      </w:tr>
    </w:tbl>
    <w:p w:rsidR="003F2E1A" w:rsidRPr="00603A3E" w:rsidRDefault="003F2E1A" w:rsidP="003F2E1A">
      <w:pPr>
        <w:widowControl w:val="0"/>
        <w:spacing w:after="0" w:line="240" w:lineRule="auto"/>
        <w:ind w:left="91"/>
        <w:rPr>
          <w:rFonts w:ascii="Cambria" w:eastAsia="Times New Roman" w:hAnsi="Cambria" w:cs="Times New Roman"/>
          <w:b/>
          <w:bCs/>
          <w:sz w:val="20"/>
          <w:szCs w:val="20"/>
        </w:rPr>
      </w:pPr>
      <w:r w:rsidRPr="00603A3E">
        <w:rPr>
          <w:rFonts w:ascii="Cambria" w:eastAsia="Times New Roman" w:hAnsi="Cambria" w:cs="Times New Roman"/>
          <w:b/>
          <w:bCs/>
          <w:sz w:val="20"/>
          <w:szCs w:val="20"/>
        </w:rPr>
        <w:t xml:space="preserve">Konferencje (brane są pod uwagę wystąpienia o niepowtarzalnej treści zgodnie z opinią promotora/opiekuna naukowego) </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357"/>
        <w:gridCol w:w="3077"/>
      </w:tblGrid>
      <w:tr w:rsidR="003F2E1A" w:rsidRPr="00603A3E" w:rsidTr="00C51BBE">
        <w:trPr>
          <w:trHeight w:hRule="exact" w:val="682"/>
          <w:jc w:val="center"/>
        </w:trPr>
        <w:tc>
          <w:tcPr>
            <w:tcW w:w="9264" w:type="dxa"/>
            <w:gridSpan w:val="3"/>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Punktacji podlega maksymalnie 5 konferencji wskazanych przez doktoranta we wniosku; w wypadku wskazania większej liczby konferencji branych jest pod uwagę 5 konferencji wskazanych, jako pierwsze na liście</w:t>
            </w:r>
          </w:p>
        </w:tc>
      </w:tr>
      <w:tr w:rsidR="003F2E1A" w:rsidRPr="00603A3E" w:rsidTr="00C51BBE">
        <w:trPr>
          <w:trHeight w:hRule="exact" w:val="1256"/>
          <w:jc w:val="center"/>
        </w:trPr>
        <w:tc>
          <w:tcPr>
            <w:tcW w:w="830"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line="240" w:lineRule="auto"/>
              <w:jc w:val="center"/>
              <w:rPr>
                <w:rFonts w:ascii="Cambria" w:eastAsia="Cambria" w:hAnsi="Cambria" w:cs="Cambria"/>
                <w:sz w:val="20"/>
                <w:szCs w:val="20"/>
              </w:rPr>
            </w:pPr>
            <w:r w:rsidRPr="00603A3E">
              <w:rPr>
                <w:rFonts w:ascii="Cambria" w:eastAsia="Times New Roman" w:hAnsi="Cambria" w:cs="Times New Roman"/>
                <w:sz w:val="20"/>
                <w:szCs w:val="20"/>
              </w:rPr>
              <w:t>a)</w:t>
            </w:r>
          </w:p>
        </w:tc>
        <w:tc>
          <w:tcPr>
            <w:tcW w:w="5357"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line="240" w:lineRule="auto"/>
              <w:rPr>
                <w:rFonts w:ascii="Cambria" w:eastAsia="Cambria" w:hAnsi="Cambria" w:cs="Cambria"/>
                <w:sz w:val="20"/>
                <w:szCs w:val="20"/>
              </w:rPr>
            </w:pPr>
            <w:r w:rsidRPr="00603A3E">
              <w:rPr>
                <w:rFonts w:ascii="Cambria" w:eastAsia="Times New Roman" w:hAnsi="Cambria" w:cs="Times New Roman"/>
                <w:sz w:val="20"/>
                <w:szCs w:val="20"/>
              </w:rPr>
              <w:t>Aktywny udział w konferencji naukowej (wygłoszenie referatu) o zasięgu krajowym</w:t>
            </w:r>
          </w:p>
        </w:tc>
        <w:tc>
          <w:tcPr>
            <w:tcW w:w="307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12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2</w:t>
            </w:r>
          </w:p>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i/>
                <w:iCs/>
                <w:sz w:val="20"/>
                <w:szCs w:val="20"/>
              </w:rPr>
              <w:t>(wystąpienie w J. obcym innym niż język urzędowy kraju, którego doktorant jest obywatelem + / pkt)</w:t>
            </w:r>
          </w:p>
        </w:tc>
      </w:tr>
      <w:tr w:rsidR="003F2E1A" w:rsidRPr="00603A3E" w:rsidTr="00C51BBE">
        <w:trPr>
          <w:trHeight w:hRule="exact" w:val="1456"/>
          <w:jc w:val="center"/>
        </w:trPr>
        <w:tc>
          <w:tcPr>
            <w:tcW w:w="830" w:type="dxa"/>
            <w:tcBorders>
              <w:top w:val="single" w:sz="4" w:space="0" w:color="auto"/>
              <w:left w:val="single" w:sz="4" w:space="0" w:color="auto"/>
              <w:bottom w:val="single" w:sz="4" w:space="0" w:color="auto"/>
            </w:tcBorders>
            <w:shd w:val="clear" w:color="auto" w:fill="FFFFFF"/>
          </w:tcPr>
          <w:p w:rsidR="003F2E1A" w:rsidRPr="00603A3E" w:rsidRDefault="003F2E1A" w:rsidP="00C51BBE">
            <w:pPr>
              <w:widowControl w:val="0"/>
              <w:spacing w:before="120" w:after="0" w:line="240" w:lineRule="auto"/>
              <w:ind w:firstLine="320"/>
              <w:rPr>
                <w:rFonts w:ascii="Cambria" w:eastAsia="Cambria" w:hAnsi="Cambria" w:cs="Cambria"/>
                <w:sz w:val="20"/>
                <w:szCs w:val="20"/>
              </w:rPr>
            </w:pPr>
            <w:r w:rsidRPr="00603A3E">
              <w:rPr>
                <w:rFonts w:ascii="Cambria" w:eastAsia="Times New Roman" w:hAnsi="Cambria" w:cs="Times New Roman"/>
                <w:sz w:val="20"/>
                <w:szCs w:val="20"/>
              </w:rPr>
              <w:t>b)</w:t>
            </w:r>
          </w:p>
        </w:tc>
        <w:tc>
          <w:tcPr>
            <w:tcW w:w="5357" w:type="dxa"/>
            <w:tcBorders>
              <w:top w:val="single" w:sz="4" w:space="0" w:color="auto"/>
              <w:left w:val="single" w:sz="4" w:space="0" w:color="auto"/>
              <w:bottom w:val="single" w:sz="4" w:space="0" w:color="auto"/>
            </w:tcBorders>
            <w:shd w:val="clear" w:color="auto" w:fill="FFFFFF"/>
          </w:tcPr>
          <w:p w:rsidR="003F2E1A" w:rsidRPr="00603A3E" w:rsidRDefault="003F2E1A" w:rsidP="00C51BBE">
            <w:pPr>
              <w:widowControl w:val="0"/>
              <w:spacing w:before="120" w:after="0" w:line="240" w:lineRule="auto"/>
              <w:rPr>
                <w:rFonts w:ascii="Cambria" w:eastAsia="Cambria" w:hAnsi="Cambria" w:cs="Cambria"/>
                <w:sz w:val="20"/>
                <w:szCs w:val="20"/>
              </w:rPr>
            </w:pPr>
            <w:r w:rsidRPr="00603A3E">
              <w:rPr>
                <w:rFonts w:ascii="Cambria" w:eastAsia="Times New Roman" w:hAnsi="Cambria" w:cs="Times New Roman"/>
                <w:sz w:val="20"/>
                <w:szCs w:val="20"/>
              </w:rPr>
              <w:t>Aktywny udział w konferencji naukowej (wygłoszenie referatu) o zasięgu międzynarodowym</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3</w:t>
            </w:r>
          </w:p>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(wystąpienie w j. obcym innym niż język urzędowy kraju, którego doktorant jest obywatelem + 1 pkt</w:t>
            </w:r>
          </w:p>
        </w:tc>
      </w:tr>
    </w:tbl>
    <w:p w:rsidR="003F2E1A" w:rsidRPr="00603A3E" w:rsidRDefault="003F2E1A" w:rsidP="003F2E1A">
      <w:pPr>
        <w:widowControl w:val="0"/>
        <w:spacing w:after="159"/>
        <w:rPr>
          <w:rFonts w:ascii="Cambria" w:eastAsia="Courier New" w:hAnsi="Cambria" w:cs="Courier New"/>
          <w:color w:val="000000"/>
          <w:sz w:val="20"/>
          <w:szCs w:val="20"/>
          <w:lang w:eastAsia="pl-PL" w:bidi="pl-PL"/>
        </w:rPr>
      </w:pPr>
    </w:p>
    <w:p w:rsidR="003F2E1A" w:rsidRPr="00603A3E" w:rsidRDefault="003F2E1A" w:rsidP="003F2E1A">
      <w:pPr>
        <w:widowControl w:val="0"/>
        <w:spacing w:after="0"/>
        <w:ind w:left="91"/>
        <w:rPr>
          <w:rFonts w:ascii="Cambria" w:eastAsia="Times New Roman" w:hAnsi="Cambria" w:cs="Times New Roman"/>
          <w:b/>
          <w:bCs/>
          <w:sz w:val="20"/>
          <w:szCs w:val="20"/>
        </w:rPr>
      </w:pPr>
      <w:r w:rsidRPr="00603A3E">
        <w:rPr>
          <w:rFonts w:ascii="Cambria" w:eastAsia="Times New Roman" w:hAnsi="Cambria" w:cs="Times New Roman"/>
          <w:b/>
          <w:bCs/>
          <w:sz w:val="20"/>
          <w:szCs w:val="20"/>
        </w:rPr>
        <w:t>Udział w projektach badawczych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357"/>
        <w:gridCol w:w="3072"/>
      </w:tblGrid>
      <w:tr w:rsidR="003F2E1A" w:rsidRPr="00603A3E" w:rsidTr="00C51BBE">
        <w:trPr>
          <w:trHeight w:hRule="exact" w:val="470"/>
          <w:jc w:val="center"/>
        </w:trPr>
        <w:tc>
          <w:tcPr>
            <w:tcW w:w="835"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ind w:firstLine="460"/>
              <w:rPr>
                <w:rFonts w:ascii="Cambria" w:eastAsia="Cambria" w:hAnsi="Cambria" w:cs="Cambria"/>
                <w:sz w:val="20"/>
                <w:szCs w:val="20"/>
              </w:rPr>
            </w:pPr>
            <w:r w:rsidRPr="00603A3E">
              <w:rPr>
                <w:rFonts w:ascii="Cambria" w:eastAsia="Times New Roman" w:hAnsi="Cambria" w:cs="Times New Roman"/>
                <w:sz w:val="20"/>
                <w:szCs w:val="20"/>
              </w:rPr>
              <w:t>a)</w:t>
            </w:r>
          </w:p>
        </w:tc>
        <w:tc>
          <w:tcPr>
            <w:tcW w:w="5357"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Kierownik grantu</w:t>
            </w:r>
          </w:p>
        </w:tc>
        <w:tc>
          <w:tcPr>
            <w:tcW w:w="3072"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10</w:t>
            </w:r>
          </w:p>
        </w:tc>
      </w:tr>
      <w:tr w:rsidR="003F2E1A" w:rsidRPr="00603A3E" w:rsidTr="00C51BBE">
        <w:trPr>
          <w:trHeight w:hRule="exact" w:val="456"/>
          <w:jc w:val="center"/>
        </w:trPr>
        <w:tc>
          <w:tcPr>
            <w:tcW w:w="835"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ind w:firstLine="460"/>
              <w:rPr>
                <w:rFonts w:ascii="Cambria" w:eastAsia="Cambria" w:hAnsi="Cambria" w:cs="Cambria"/>
                <w:sz w:val="20"/>
                <w:szCs w:val="20"/>
              </w:rPr>
            </w:pPr>
            <w:r w:rsidRPr="00603A3E">
              <w:rPr>
                <w:rFonts w:ascii="Cambria" w:eastAsia="Times New Roman" w:hAnsi="Cambria" w:cs="Times New Roman"/>
                <w:sz w:val="20"/>
                <w:szCs w:val="20"/>
              </w:rPr>
              <w:t>b)</w:t>
            </w:r>
          </w:p>
        </w:tc>
        <w:tc>
          <w:tcPr>
            <w:tcW w:w="5357"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Główny wykonawca grantu</w:t>
            </w:r>
          </w:p>
        </w:tc>
        <w:tc>
          <w:tcPr>
            <w:tcW w:w="3072"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sz w:val="20"/>
                <w:szCs w:val="20"/>
              </w:rPr>
              <w:t>7</w:t>
            </w:r>
          </w:p>
        </w:tc>
      </w:tr>
      <w:tr w:rsidR="003F2E1A" w:rsidRPr="00603A3E" w:rsidTr="00C51BBE">
        <w:trPr>
          <w:trHeight w:hRule="exact" w:val="475"/>
          <w:jc w:val="center"/>
        </w:trPr>
        <w:tc>
          <w:tcPr>
            <w:tcW w:w="835"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ind w:firstLine="460"/>
              <w:rPr>
                <w:rFonts w:ascii="Cambria" w:eastAsia="Cambria" w:hAnsi="Cambria" w:cs="Cambria"/>
                <w:sz w:val="20"/>
                <w:szCs w:val="20"/>
              </w:rPr>
            </w:pPr>
            <w:r w:rsidRPr="00603A3E">
              <w:rPr>
                <w:rFonts w:ascii="Cambria" w:eastAsia="Times New Roman" w:hAnsi="Cambria" w:cs="Times New Roman"/>
                <w:sz w:val="20"/>
                <w:szCs w:val="20"/>
              </w:rPr>
              <w:t>c)</w:t>
            </w:r>
          </w:p>
        </w:tc>
        <w:tc>
          <w:tcPr>
            <w:tcW w:w="5357"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Wykonawca grantu</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2</w:t>
            </w:r>
          </w:p>
        </w:tc>
      </w:tr>
    </w:tbl>
    <w:p w:rsidR="003F2E1A" w:rsidRPr="00603A3E" w:rsidRDefault="003F2E1A" w:rsidP="003F2E1A">
      <w:pPr>
        <w:widowControl w:val="0"/>
        <w:spacing w:after="79"/>
        <w:rPr>
          <w:rFonts w:ascii="Cambria" w:eastAsia="Courier New" w:hAnsi="Cambria" w:cs="Courier New"/>
          <w:color w:val="000000"/>
          <w:sz w:val="20"/>
          <w:szCs w:val="20"/>
          <w:lang w:eastAsia="pl-PL" w:bidi="pl-PL"/>
        </w:rPr>
      </w:pPr>
    </w:p>
    <w:p w:rsidR="003F2E1A" w:rsidRPr="00603A3E" w:rsidRDefault="003F2E1A" w:rsidP="003F2E1A">
      <w:pPr>
        <w:widowControl w:val="0"/>
        <w:spacing w:after="0"/>
        <w:ind w:left="101"/>
        <w:rPr>
          <w:rFonts w:ascii="Cambria" w:eastAsia="Times New Roman" w:hAnsi="Cambria" w:cs="Times New Roman"/>
          <w:b/>
          <w:bCs/>
          <w:sz w:val="20"/>
          <w:szCs w:val="20"/>
        </w:rPr>
      </w:pPr>
      <w:r w:rsidRPr="00603A3E">
        <w:rPr>
          <w:rFonts w:ascii="Cambria" w:eastAsia="Times New Roman" w:hAnsi="Cambria" w:cs="Times New Roman"/>
          <w:b/>
          <w:bCs/>
          <w:sz w:val="20"/>
          <w:szCs w:val="20"/>
        </w:rPr>
        <w:t>Inna działalność naukowa</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5357"/>
        <w:gridCol w:w="3077"/>
      </w:tblGrid>
      <w:tr w:rsidR="003F2E1A" w:rsidRPr="00603A3E" w:rsidTr="00C51BBE">
        <w:trPr>
          <w:trHeight w:hRule="exact" w:val="475"/>
          <w:jc w:val="center"/>
        </w:trPr>
        <w:tc>
          <w:tcPr>
            <w:tcW w:w="840"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ind w:firstLine="460"/>
              <w:rPr>
                <w:rFonts w:ascii="Cambria" w:eastAsia="Cambria" w:hAnsi="Cambria" w:cs="Cambria"/>
                <w:sz w:val="20"/>
                <w:szCs w:val="20"/>
              </w:rPr>
            </w:pPr>
            <w:r w:rsidRPr="00603A3E">
              <w:rPr>
                <w:rFonts w:ascii="Cambria" w:eastAsia="Times New Roman" w:hAnsi="Cambria" w:cs="Times New Roman"/>
                <w:sz w:val="20"/>
                <w:szCs w:val="20"/>
              </w:rPr>
              <w:t>a)</w:t>
            </w:r>
          </w:p>
        </w:tc>
        <w:tc>
          <w:tcPr>
            <w:tcW w:w="5357"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Udział w stażu naukowym krajowym</w:t>
            </w:r>
          </w:p>
        </w:tc>
        <w:tc>
          <w:tcPr>
            <w:tcW w:w="307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2</w:t>
            </w:r>
          </w:p>
        </w:tc>
      </w:tr>
      <w:tr w:rsidR="003F2E1A" w:rsidRPr="00603A3E" w:rsidTr="00C51BBE">
        <w:trPr>
          <w:trHeight w:hRule="exact" w:val="456"/>
          <w:jc w:val="center"/>
        </w:trPr>
        <w:tc>
          <w:tcPr>
            <w:tcW w:w="840"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ind w:firstLine="460"/>
              <w:rPr>
                <w:rFonts w:ascii="Cambria" w:eastAsia="Cambria" w:hAnsi="Cambria" w:cs="Cambria"/>
                <w:sz w:val="20"/>
                <w:szCs w:val="20"/>
              </w:rPr>
            </w:pPr>
            <w:r w:rsidRPr="00603A3E">
              <w:rPr>
                <w:rFonts w:ascii="Cambria" w:eastAsia="Times New Roman" w:hAnsi="Cambria" w:cs="Times New Roman"/>
                <w:sz w:val="20"/>
                <w:szCs w:val="20"/>
              </w:rPr>
              <w:t>b)</w:t>
            </w:r>
          </w:p>
        </w:tc>
        <w:tc>
          <w:tcPr>
            <w:tcW w:w="5357"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Udział w stażu naukowym zagranicznym</w:t>
            </w:r>
          </w:p>
        </w:tc>
        <w:tc>
          <w:tcPr>
            <w:tcW w:w="307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r w:rsidR="003F2E1A" w:rsidRPr="00603A3E" w:rsidTr="00C51BBE">
        <w:trPr>
          <w:trHeight w:hRule="exact" w:val="1061"/>
          <w:jc w:val="center"/>
        </w:trPr>
        <w:tc>
          <w:tcPr>
            <w:tcW w:w="840"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ind w:firstLine="460"/>
              <w:rPr>
                <w:rFonts w:ascii="Cambria" w:eastAsia="Cambria" w:hAnsi="Cambria" w:cs="Cambria"/>
                <w:sz w:val="20"/>
                <w:szCs w:val="20"/>
              </w:rPr>
            </w:pPr>
            <w:r w:rsidRPr="00603A3E">
              <w:rPr>
                <w:rFonts w:ascii="Cambria" w:eastAsia="Times New Roman" w:hAnsi="Cambria" w:cs="Times New Roman"/>
                <w:sz w:val="20"/>
                <w:szCs w:val="20"/>
              </w:rPr>
              <w:t>c)</w:t>
            </w:r>
          </w:p>
        </w:tc>
        <w:tc>
          <w:tcPr>
            <w:tcW w:w="5357"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line="240" w:lineRule="auto"/>
              <w:rPr>
                <w:rFonts w:ascii="Cambria" w:eastAsia="Cambria" w:hAnsi="Cambria" w:cs="Cambria"/>
                <w:sz w:val="20"/>
                <w:szCs w:val="20"/>
              </w:rPr>
            </w:pPr>
            <w:r w:rsidRPr="00603A3E">
              <w:rPr>
                <w:rFonts w:ascii="Cambria" w:eastAsia="Times New Roman" w:hAnsi="Cambria" w:cs="Times New Roman"/>
                <w:sz w:val="20"/>
                <w:szCs w:val="20"/>
              </w:rPr>
              <w:t>Nagroda lub wyróżnienie za działalność naukową przyznaną przez uczelnię wyższą, ministerstwo lub instytucję naukową</w:t>
            </w:r>
          </w:p>
        </w:tc>
        <w:tc>
          <w:tcPr>
            <w:tcW w:w="3077"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12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w:t>
            </w:r>
          </w:p>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 sumie nie więcej niż 1 punkt za osiągnięcia w tej kategorii)</w:t>
            </w:r>
          </w:p>
        </w:tc>
      </w:tr>
      <w:tr w:rsidR="003F2E1A" w:rsidRPr="00603A3E" w:rsidTr="00C51BBE">
        <w:trPr>
          <w:trHeight w:hRule="exact" w:val="887"/>
          <w:jc w:val="center"/>
        </w:trPr>
        <w:tc>
          <w:tcPr>
            <w:tcW w:w="840" w:type="dxa"/>
            <w:tcBorders>
              <w:top w:val="single" w:sz="4" w:space="0" w:color="auto"/>
              <w:left w:val="single" w:sz="4" w:space="0" w:color="auto"/>
              <w:bottom w:val="single" w:sz="4" w:space="0" w:color="auto"/>
            </w:tcBorders>
            <w:shd w:val="clear" w:color="auto" w:fill="FFFFFF"/>
          </w:tcPr>
          <w:p w:rsidR="003F2E1A" w:rsidRPr="00603A3E" w:rsidRDefault="003F2E1A" w:rsidP="00C51BBE">
            <w:pPr>
              <w:widowControl w:val="0"/>
              <w:spacing w:before="140" w:after="0"/>
              <w:ind w:firstLine="460"/>
              <w:rPr>
                <w:rFonts w:ascii="Cambria" w:eastAsia="Cambria" w:hAnsi="Cambria" w:cs="Cambria"/>
                <w:sz w:val="20"/>
                <w:szCs w:val="20"/>
              </w:rPr>
            </w:pPr>
            <w:r w:rsidRPr="00603A3E">
              <w:rPr>
                <w:rFonts w:ascii="Cambria" w:eastAsia="Times New Roman" w:hAnsi="Cambria" w:cs="Times New Roman"/>
                <w:sz w:val="20"/>
                <w:szCs w:val="20"/>
              </w:rPr>
              <w:t>d)</w:t>
            </w:r>
          </w:p>
        </w:tc>
        <w:tc>
          <w:tcPr>
            <w:tcW w:w="5357" w:type="dxa"/>
            <w:tcBorders>
              <w:top w:val="single" w:sz="4" w:space="0" w:color="auto"/>
              <w:left w:val="single" w:sz="4" w:space="0" w:color="auto"/>
              <w:bottom w:val="single" w:sz="4" w:space="0" w:color="auto"/>
            </w:tcBorders>
            <w:shd w:val="clear" w:color="auto" w:fill="FFFFFF"/>
          </w:tcPr>
          <w:p w:rsidR="003F2E1A" w:rsidRPr="00603A3E" w:rsidRDefault="003F2E1A" w:rsidP="00C51BBE">
            <w:pPr>
              <w:widowControl w:val="0"/>
              <w:spacing w:before="120" w:after="0" w:line="240" w:lineRule="auto"/>
              <w:rPr>
                <w:rFonts w:ascii="Cambria" w:eastAsia="Cambria" w:hAnsi="Cambria" w:cs="Cambria"/>
                <w:sz w:val="20"/>
                <w:szCs w:val="20"/>
              </w:rPr>
            </w:pPr>
            <w:r w:rsidRPr="00603A3E">
              <w:rPr>
                <w:rFonts w:ascii="Cambria" w:eastAsia="Times New Roman" w:hAnsi="Cambria" w:cs="Times New Roman"/>
                <w:sz w:val="20"/>
                <w:szCs w:val="20"/>
              </w:rPr>
              <w:t>Działalność w organizacji naukowej</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w:t>
            </w:r>
          </w:p>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 sumie nie więcej niż 1 punkt za osiągnięcia</w:t>
            </w:r>
            <w:r w:rsidRPr="00603A3E">
              <w:rPr>
                <w:rFonts w:ascii="Cambria" w:eastAsia="Times New Roman" w:hAnsi="Cambria" w:cs="Times New Roman"/>
                <w:sz w:val="20"/>
                <w:szCs w:val="20"/>
              </w:rPr>
              <w:t xml:space="preserve"> w </w:t>
            </w:r>
            <w:r w:rsidRPr="00603A3E">
              <w:rPr>
                <w:rFonts w:ascii="Cambria" w:eastAsia="Times New Roman" w:hAnsi="Cambria" w:cs="Times New Roman"/>
                <w:i/>
                <w:iCs/>
                <w:sz w:val="20"/>
                <w:szCs w:val="20"/>
              </w:rPr>
              <w:t>tej kategorii)</w:t>
            </w:r>
          </w:p>
        </w:tc>
      </w:tr>
    </w:tbl>
    <w:p w:rsidR="003F2E1A" w:rsidRPr="00603A3E" w:rsidRDefault="003F2E1A" w:rsidP="003F2E1A">
      <w:pPr>
        <w:widowControl w:val="0"/>
        <w:spacing w:after="159"/>
        <w:rPr>
          <w:rFonts w:ascii="Cambria" w:eastAsia="Courier New" w:hAnsi="Cambria" w:cs="Courier New"/>
          <w:color w:val="000000"/>
          <w:sz w:val="20"/>
          <w:szCs w:val="20"/>
          <w:lang w:eastAsia="pl-PL" w:bidi="pl-PL"/>
        </w:rPr>
      </w:pPr>
    </w:p>
    <w:p w:rsidR="003F2E1A" w:rsidRPr="00603A3E" w:rsidRDefault="003F2E1A" w:rsidP="003F2E1A">
      <w:pPr>
        <w:widowControl w:val="0"/>
        <w:spacing w:after="0"/>
        <w:ind w:left="96"/>
        <w:rPr>
          <w:rFonts w:ascii="Cambria" w:eastAsia="Times New Roman" w:hAnsi="Cambria" w:cs="Times New Roman"/>
          <w:b/>
          <w:bCs/>
          <w:sz w:val="20"/>
          <w:szCs w:val="20"/>
        </w:rPr>
      </w:pPr>
      <w:r w:rsidRPr="00603A3E">
        <w:rPr>
          <w:rFonts w:ascii="Cambria" w:eastAsia="Times New Roman" w:hAnsi="Cambria" w:cs="Times New Roman"/>
          <w:b/>
          <w:bCs/>
          <w:sz w:val="20"/>
          <w:szCs w:val="20"/>
        </w:rPr>
        <w:t>Punktacja za działalność organizacyjną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5400"/>
        <w:gridCol w:w="3072"/>
      </w:tblGrid>
      <w:tr w:rsidR="003F2E1A" w:rsidRPr="00603A3E" w:rsidTr="00C51BBE">
        <w:trPr>
          <w:trHeight w:hRule="exact" w:val="470"/>
          <w:jc w:val="center"/>
        </w:trPr>
        <w:tc>
          <w:tcPr>
            <w:tcW w:w="9274" w:type="dxa"/>
            <w:gridSpan w:val="3"/>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Punktacji podlega maksymalnie 5 organizowanych konferencji niezależnie od zasięgu</w:t>
            </w:r>
          </w:p>
        </w:tc>
      </w:tr>
      <w:tr w:rsidR="003F2E1A" w:rsidRPr="00603A3E" w:rsidTr="00C51BBE">
        <w:trPr>
          <w:trHeight w:hRule="exact" w:val="456"/>
          <w:jc w:val="center"/>
        </w:trPr>
        <w:tc>
          <w:tcPr>
            <w:tcW w:w="802"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ind w:firstLine="460"/>
              <w:rPr>
                <w:rFonts w:ascii="Cambria" w:eastAsia="Cambria" w:hAnsi="Cambria" w:cs="Cambria"/>
                <w:sz w:val="20"/>
                <w:szCs w:val="20"/>
              </w:rPr>
            </w:pPr>
            <w:r w:rsidRPr="00603A3E">
              <w:rPr>
                <w:rFonts w:ascii="Cambria" w:eastAsia="Times New Roman" w:hAnsi="Cambria" w:cs="Times New Roman"/>
                <w:sz w:val="20"/>
                <w:szCs w:val="20"/>
              </w:rPr>
              <w:lastRenderedPageBreak/>
              <w:t>a)</w:t>
            </w:r>
          </w:p>
        </w:tc>
        <w:tc>
          <w:tcPr>
            <w:tcW w:w="5400"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Organizator konferencji naukowej o zasięgu krajowym</w:t>
            </w:r>
          </w:p>
        </w:tc>
        <w:tc>
          <w:tcPr>
            <w:tcW w:w="3072"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2</w:t>
            </w:r>
          </w:p>
        </w:tc>
      </w:tr>
      <w:tr w:rsidR="003F2E1A" w:rsidRPr="00603A3E" w:rsidTr="00C51BBE">
        <w:trPr>
          <w:trHeight w:hRule="exact" w:val="591"/>
          <w:jc w:val="center"/>
        </w:trPr>
        <w:tc>
          <w:tcPr>
            <w:tcW w:w="802"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ind w:firstLine="460"/>
              <w:rPr>
                <w:rFonts w:ascii="Cambria" w:eastAsia="Cambria" w:hAnsi="Cambria" w:cs="Cambria"/>
                <w:sz w:val="20"/>
                <w:szCs w:val="20"/>
              </w:rPr>
            </w:pPr>
            <w:r w:rsidRPr="00603A3E">
              <w:rPr>
                <w:rFonts w:ascii="Cambria" w:eastAsia="Times New Roman" w:hAnsi="Cambria" w:cs="Times New Roman"/>
                <w:sz w:val="20"/>
                <w:szCs w:val="20"/>
              </w:rPr>
              <w:t>b)</w:t>
            </w:r>
          </w:p>
        </w:tc>
        <w:tc>
          <w:tcPr>
            <w:tcW w:w="5400" w:type="dxa"/>
            <w:tcBorders>
              <w:top w:val="single" w:sz="4" w:space="0" w:color="auto"/>
              <w:left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Organizator konferencji naukowej o zasięgu międzynarodowym</w:t>
            </w:r>
          </w:p>
        </w:tc>
        <w:tc>
          <w:tcPr>
            <w:tcW w:w="3072"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3</w:t>
            </w:r>
          </w:p>
        </w:tc>
      </w:tr>
      <w:tr w:rsidR="003F2E1A" w:rsidRPr="00603A3E" w:rsidTr="00C51BBE">
        <w:trPr>
          <w:trHeight w:hRule="exact" w:val="1200"/>
          <w:jc w:val="center"/>
        </w:trPr>
        <w:tc>
          <w:tcPr>
            <w:tcW w:w="802" w:type="dxa"/>
            <w:tcBorders>
              <w:top w:val="single" w:sz="4" w:space="0" w:color="auto"/>
              <w:left w:val="single" w:sz="4" w:space="0" w:color="auto"/>
            </w:tcBorders>
            <w:shd w:val="clear" w:color="auto" w:fill="FFFFFF"/>
          </w:tcPr>
          <w:p w:rsidR="003F2E1A" w:rsidRPr="00603A3E" w:rsidRDefault="003F2E1A" w:rsidP="00C51BBE">
            <w:pPr>
              <w:widowControl w:val="0"/>
              <w:spacing w:before="140" w:after="0" w:line="240" w:lineRule="auto"/>
              <w:ind w:firstLine="460"/>
              <w:rPr>
                <w:rFonts w:ascii="Cambria" w:eastAsia="Cambria" w:hAnsi="Cambria" w:cs="Cambria"/>
                <w:sz w:val="20"/>
                <w:szCs w:val="20"/>
              </w:rPr>
            </w:pPr>
            <w:r w:rsidRPr="00603A3E">
              <w:rPr>
                <w:rFonts w:ascii="Cambria" w:eastAsia="Times New Roman" w:hAnsi="Cambria" w:cs="Times New Roman"/>
                <w:sz w:val="20"/>
                <w:szCs w:val="20"/>
              </w:rPr>
              <w:t>c)</w:t>
            </w:r>
          </w:p>
        </w:tc>
        <w:tc>
          <w:tcPr>
            <w:tcW w:w="5400" w:type="dxa"/>
            <w:tcBorders>
              <w:top w:val="single" w:sz="4" w:space="0" w:color="auto"/>
              <w:left w:val="single" w:sz="4" w:space="0" w:color="auto"/>
            </w:tcBorders>
            <w:shd w:val="clear" w:color="auto" w:fill="FFFFFF"/>
          </w:tcPr>
          <w:p w:rsidR="003F2E1A" w:rsidRPr="00603A3E" w:rsidRDefault="003F2E1A" w:rsidP="00C51BBE">
            <w:pPr>
              <w:widowControl w:val="0"/>
              <w:spacing w:before="120" w:after="0" w:line="240" w:lineRule="auto"/>
              <w:rPr>
                <w:rFonts w:ascii="Cambria" w:eastAsia="Cambria" w:hAnsi="Cambria" w:cs="Cambria"/>
                <w:sz w:val="20"/>
                <w:szCs w:val="20"/>
              </w:rPr>
            </w:pPr>
            <w:r w:rsidRPr="00603A3E">
              <w:rPr>
                <w:rFonts w:ascii="Cambria" w:eastAsia="Times New Roman" w:hAnsi="Cambria" w:cs="Times New Roman"/>
                <w:sz w:val="20"/>
                <w:szCs w:val="20"/>
              </w:rPr>
              <w:t>Członek redakcji czasopisma naukowego (sekretarz, redaktor tematyczny, redaktor statystyczny, redaktor techniczny, tłumacz, członek rady naukowej)</w:t>
            </w:r>
          </w:p>
        </w:tc>
        <w:tc>
          <w:tcPr>
            <w:tcW w:w="3072" w:type="dxa"/>
            <w:tcBorders>
              <w:top w:val="single" w:sz="4" w:space="0" w:color="auto"/>
              <w:left w:val="single" w:sz="4" w:space="0" w:color="auto"/>
              <w:right w:val="single" w:sz="4" w:space="0" w:color="auto"/>
            </w:tcBorders>
            <w:shd w:val="clear" w:color="auto" w:fill="FFFFFF"/>
            <w:vAlign w:val="center"/>
          </w:tcPr>
          <w:p w:rsidR="003F2E1A" w:rsidRPr="00603A3E" w:rsidRDefault="003F2E1A" w:rsidP="00C51BBE">
            <w:pPr>
              <w:widowControl w:val="0"/>
              <w:spacing w:after="12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w:t>
            </w:r>
          </w:p>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 sumie nie więcej niż 2 punkty za osiągnięcia w tej kategorii)</w:t>
            </w:r>
          </w:p>
        </w:tc>
      </w:tr>
      <w:tr w:rsidR="003F2E1A" w:rsidRPr="00603A3E" w:rsidTr="00C51BBE">
        <w:trPr>
          <w:trHeight w:hRule="exact" w:val="643"/>
          <w:jc w:val="center"/>
        </w:trPr>
        <w:tc>
          <w:tcPr>
            <w:tcW w:w="802"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line="240" w:lineRule="auto"/>
              <w:ind w:firstLine="460"/>
              <w:rPr>
                <w:rFonts w:ascii="Cambria" w:eastAsia="Cambria" w:hAnsi="Cambria" w:cs="Cambria"/>
                <w:sz w:val="20"/>
                <w:szCs w:val="20"/>
              </w:rPr>
            </w:pPr>
            <w:r w:rsidRPr="00603A3E">
              <w:rPr>
                <w:rFonts w:ascii="Cambria" w:eastAsia="Times New Roman" w:hAnsi="Cambria" w:cs="Times New Roman"/>
                <w:sz w:val="20"/>
                <w:szCs w:val="20"/>
              </w:rPr>
              <w:t>d)</w:t>
            </w:r>
          </w:p>
        </w:tc>
        <w:tc>
          <w:tcPr>
            <w:tcW w:w="5400" w:type="dxa"/>
            <w:tcBorders>
              <w:top w:val="single" w:sz="4" w:space="0" w:color="auto"/>
              <w:left w:val="single" w:sz="4" w:space="0" w:color="auto"/>
              <w:bottom w:val="single" w:sz="4" w:space="0" w:color="auto"/>
            </w:tcBorders>
            <w:shd w:val="clear" w:color="auto" w:fill="FFFFFF"/>
            <w:vAlign w:val="center"/>
          </w:tcPr>
          <w:p w:rsidR="003F2E1A" w:rsidRPr="00603A3E" w:rsidRDefault="003F2E1A" w:rsidP="00C51BBE">
            <w:pPr>
              <w:widowControl w:val="0"/>
              <w:spacing w:after="0" w:line="240" w:lineRule="auto"/>
              <w:rPr>
                <w:rFonts w:ascii="Cambria" w:eastAsia="Cambria" w:hAnsi="Cambria" w:cs="Cambria"/>
                <w:sz w:val="20"/>
                <w:szCs w:val="20"/>
              </w:rPr>
            </w:pPr>
            <w:r w:rsidRPr="00603A3E">
              <w:rPr>
                <w:rFonts w:ascii="Cambria" w:eastAsia="Times New Roman" w:hAnsi="Cambria" w:cs="Times New Roman"/>
                <w:sz w:val="20"/>
                <w:szCs w:val="20"/>
              </w:rPr>
              <w:t>Inna udokumentowana praca na rzecz wydziału i uczelni</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1</w:t>
            </w:r>
          </w:p>
          <w:p w:rsidR="003F2E1A" w:rsidRPr="00603A3E" w:rsidRDefault="003F2E1A" w:rsidP="00C51BBE">
            <w:pPr>
              <w:widowControl w:val="0"/>
              <w:spacing w:after="0" w:line="240" w:lineRule="auto"/>
              <w:jc w:val="center"/>
              <w:rPr>
                <w:rFonts w:ascii="Cambria" w:eastAsia="Cambria" w:hAnsi="Cambria" w:cs="Cambria"/>
                <w:sz w:val="20"/>
                <w:szCs w:val="20"/>
              </w:rPr>
            </w:pPr>
            <w:r w:rsidRPr="00603A3E">
              <w:rPr>
                <w:rFonts w:ascii="Cambria" w:eastAsia="Times New Roman" w:hAnsi="Cambria" w:cs="Times New Roman"/>
                <w:i/>
                <w:iCs/>
                <w:sz w:val="20"/>
                <w:szCs w:val="20"/>
              </w:rPr>
              <w:t>(w sumie nie więcej niż 3 punkty za osiągnięcia w tej kategorii)</w:t>
            </w:r>
          </w:p>
        </w:tc>
      </w:tr>
    </w:tbl>
    <w:p w:rsidR="00A43433" w:rsidRDefault="003F2E1A">
      <w:r w:rsidRPr="00603A3E">
        <w:rPr>
          <w:rFonts w:ascii="Cambria" w:eastAsia="Times New Roman" w:hAnsi="Cambria" w:cs="Times New Roman"/>
          <w:sz w:val="20"/>
          <w:szCs w:val="20"/>
        </w:rPr>
        <w:t xml:space="preserve">Wyszukiwanie czasopism naukowych wraz z punktacją: </w:t>
      </w:r>
      <w:hyperlink r:id="rId6" w:history="1">
        <w:r w:rsidRPr="00603A3E">
          <w:rPr>
            <w:rFonts w:ascii="Cambria" w:eastAsia="Times New Roman" w:hAnsi="Cambria" w:cs="Times New Roman"/>
            <w:b/>
            <w:bCs/>
            <w:sz w:val="20"/>
            <w:szCs w:val="20"/>
            <w:lang w:bidi="en-US"/>
          </w:rPr>
          <w:t>https://pbn.nauka.gov.pl/</w:t>
        </w:r>
      </w:hyperlink>
      <w:bookmarkStart w:id="0" w:name="_GoBack"/>
      <w:bookmarkEnd w:id="0"/>
    </w:p>
    <w:sectPr w:rsidR="00A43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45E"/>
    <w:multiLevelType w:val="multilevel"/>
    <w:tmpl w:val="D5FA758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41DE0"/>
    <w:multiLevelType w:val="multilevel"/>
    <w:tmpl w:val="B3F06D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C3536A"/>
    <w:multiLevelType w:val="multilevel"/>
    <w:tmpl w:val="0E263160"/>
    <w:lvl w:ilvl="0">
      <w:start w:val="1"/>
      <w:numFmt w:val="upperRoman"/>
      <w:lvlText w:val="%1."/>
      <w:lvlJc w:val="left"/>
      <w:rPr>
        <w:rFonts w:ascii="Cambria" w:eastAsia="Times New Roman" w:hAnsi="Cambria"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1A"/>
    <w:rsid w:val="003F2E1A"/>
    <w:rsid w:val="00A43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E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E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n.nauk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Limburska</dc:creator>
  <cp:lastModifiedBy>Marta Limburska</cp:lastModifiedBy>
  <cp:revision>1</cp:revision>
  <dcterms:created xsi:type="dcterms:W3CDTF">2023-06-30T09:23:00Z</dcterms:created>
  <dcterms:modified xsi:type="dcterms:W3CDTF">2023-06-30T09:24:00Z</dcterms:modified>
</cp:coreProperties>
</file>