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BF" w:rsidRPr="006872F3" w:rsidRDefault="00344ABF">
      <w:pPr>
        <w:rPr>
          <w:sz w:val="28"/>
          <w:szCs w:val="28"/>
        </w:rPr>
      </w:pPr>
      <w:r w:rsidRPr="006872F3">
        <w:rPr>
          <w:sz w:val="28"/>
          <w:szCs w:val="28"/>
        </w:rPr>
        <w:tab/>
      </w:r>
      <w:r w:rsidRPr="006872F3">
        <w:rPr>
          <w:sz w:val="28"/>
          <w:szCs w:val="28"/>
        </w:rPr>
        <w:tab/>
      </w:r>
      <w:r w:rsidRPr="006872F3">
        <w:rPr>
          <w:sz w:val="28"/>
          <w:szCs w:val="28"/>
        </w:rPr>
        <w:tab/>
      </w:r>
      <w:r w:rsidRPr="006872F3">
        <w:rPr>
          <w:sz w:val="28"/>
          <w:szCs w:val="28"/>
        </w:rPr>
        <w:tab/>
      </w:r>
      <w:r w:rsidRPr="006872F3">
        <w:rPr>
          <w:sz w:val="28"/>
          <w:szCs w:val="28"/>
        </w:rPr>
        <w:tab/>
      </w:r>
      <w:r w:rsidRPr="006872F3">
        <w:rPr>
          <w:sz w:val="28"/>
          <w:szCs w:val="28"/>
        </w:rPr>
        <w:tab/>
      </w:r>
      <w:r w:rsidRPr="006872F3">
        <w:rPr>
          <w:sz w:val="28"/>
          <w:szCs w:val="28"/>
        </w:rPr>
        <w:tab/>
      </w:r>
      <w:r w:rsidRPr="006872F3">
        <w:rPr>
          <w:sz w:val="28"/>
          <w:szCs w:val="28"/>
        </w:rPr>
        <w:tab/>
      </w:r>
      <w:r w:rsidRPr="006872F3">
        <w:rPr>
          <w:sz w:val="28"/>
          <w:szCs w:val="28"/>
        </w:rPr>
        <w:tab/>
      </w:r>
      <w:r w:rsidRPr="006872F3">
        <w:rPr>
          <w:sz w:val="28"/>
          <w:szCs w:val="28"/>
        </w:rPr>
        <w:tab/>
      </w:r>
    </w:p>
    <w:p w:rsidR="00344ABF" w:rsidRPr="006872F3" w:rsidRDefault="00344ABF">
      <w:pPr>
        <w:rPr>
          <w:sz w:val="28"/>
          <w:szCs w:val="28"/>
        </w:rPr>
      </w:pPr>
    </w:p>
    <w:p w:rsidR="00344ABF" w:rsidRPr="006872F3" w:rsidRDefault="006872F3" w:rsidP="006872F3">
      <w:pPr>
        <w:ind w:left="4956" w:firstLine="708"/>
        <w:rPr>
          <w:sz w:val="26"/>
          <w:szCs w:val="26"/>
        </w:rPr>
      </w:pPr>
      <w:r w:rsidRPr="006872F3">
        <w:rPr>
          <w:sz w:val="26"/>
          <w:szCs w:val="26"/>
        </w:rPr>
        <w:t xml:space="preserve">Kraków </w:t>
      </w:r>
      <w:r w:rsidR="00344ABF" w:rsidRPr="006872F3">
        <w:rPr>
          <w:sz w:val="26"/>
          <w:szCs w:val="26"/>
        </w:rPr>
        <w:t xml:space="preserve">12 kwietnia 2019 r. </w:t>
      </w:r>
    </w:p>
    <w:p w:rsidR="00344ABF" w:rsidRPr="006872F3" w:rsidRDefault="00344ABF">
      <w:pPr>
        <w:rPr>
          <w:sz w:val="28"/>
          <w:szCs w:val="28"/>
        </w:rPr>
      </w:pPr>
    </w:p>
    <w:p w:rsidR="00344ABF" w:rsidRPr="006872F3" w:rsidRDefault="00344ABF">
      <w:pPr>
        <w:rPr>
          <w:sz w:val="28"/>
          <w:szCs w:val="28"/>
        </w:rPr>
      </w:pPr>
      <w:r w:rsidRPr="006872F3">
        <w:rPr>
          <w:sz w:val="28"/>
          <w:szCs w:val="28"/>
        </w:rPr>
        <w:t>KOMUNIKAT</w:t>
      </w:r>
    </w:p>
    <w:p w:rsidR="00344ABF" w:rsidRPr="006872F3" w:rsidRDefault="00344ABF">
      <w:pPr>
        <w:rPr>
          <w:sz w:val="28"/>
          <w:szCs w:val="28"/>
        </w:rPr>
      </w:pPr>
    </w:p>
    <w:p w:rsidR="00B554C5" w:rsidRPr="006872F3" w:rsidRDefault="00B554C5" w:rsidP="00E77D26">
      <w:pPr>
        <w:ind w:firstLine="708"/>
        <w:jc w:val="both"/>
        <w:rPr>
          <w:sz w:val="28"/>
          <w:szCs w:val="28"/>
        </w:rPr>
      </w:pPr>
      <w:r w:rsidRPr="006872F3">
        <w:rPr>
          <w:sz w:val="28"/>
          <w:szCs w:val="28"/>
        </w:rPr>
        <w:t xml:space="preserve">W piątek, 12 kwietnia 2019 r. w Domu Arcybiskupów Krakowskich przy ul. Franciszkańskiej 3 miało miejsce podpisanie Listu intencyjnego w sprawie ustanowienia siedziby Uniwersytetu Papieskiego Jana Pawła II </w:t>
      </w:r>
      <w:r w:rsidR="00344ABF" w:rsidRPr="006872F3">
        <w:rPr>
          <w:sz w:val="28"/>
          <w:szCs w:val="28"/>
        </w:rPr>
        <w:t xml:space="preserve">w Krakowie </w:t>
      </w:r>
      <w:r w:rsidR="00E5320C" w:rsidRPr="006872F3">
        <w:rPr>
          <w:sz w:val="28"/>
          <w:szCs w:val="28"/>
        </w:rPr>
        <w:t xml:space="preserve">na terenie </w:t>
      </w:r>
      <w:r w:rsidR="00A731B6" w:rsidRPr="006872F3">
        <w:rPr>
          <w:sz w:val="28"/>
          <w:szCs w:val="28"/>
        </w:rPr>
        <w:t xml:space="preserve">Centrum Jana Pawła II „Nie lękajcie się” w Krakowie. </w:t>
      </w:r>
    </w:p>
    <w:p w:rsidR="00E5320C" w:rsidRPr="006872F3" w:rsidRDefault="00E5320C" w:rsidP="00E77D26">
      <w:pPr>
        <w:ind w:firstLine="708"/>
        <w:jc w:val="both"/>
        <w:rPr>
          <w:sz w:val="28"/>
          <w:szCs w:val="28"/>
        </w:rPr>
      </w:pPr>
      <w:r w:rsidRPr="006872F3">
        <w:rPr>
          <w:sz w:val="28"/>
          <w:szCs w:val="28"/>
        </w:rPr>
        <w:t>List intencyjny podpisali</w:t>
      </w:r>
      <w:r w:rsidR="00344ABF" w:rsidRPr="006872F3">
        <w:rPr>
          <w:sz w:val="28"/>
          <w:szCs w:val="28"/>
        </w:rPr>
        <w:t>:</w:t>
      </w:r>
      <w:r w:rsidRPr="006872F3">
        <w:rPr>
          <w:sz w:val="28"/>
          <w:szCs w:val="28"/>
        </w:rPr>
        <w:t xml:space="preserve"> metropolita krakowski, a zarazem Wielki Kanclerz UPJPII</w:t>
      </w:r>
      <w:r w:rsidR="00344ABF" w:rsidRPr="006872F3">
        <w:rPr>
          <w:sz w:val="28"/>
          <w:szCs w:val="28"/>
        </w:rPr>
        <w:t xml:space="preserve">, </w:t>
      </w:r>
      <w:r w:rsidRPr="006872F3">
        <w:rPr>
          <w:sz w:val="28"/>
          <w:szCs w:val="28"/>
        </w:rPr>
        <w:t xml:space="preserve">abp Marek Jędraszewski, rektor Uniwersytetu Papieskiego, </w:t>
      </w:r>
      <w:r w:rsidR="006872F3">
        <w:rPr>
          <w:sz w:val="28"/>
          <w:szCs w:val="28"/>
        </w:rPr>
        <w:br/>
      </w:r>
      <w:r w:rsidRPr="006872F3">
        <w:rPr>
          <w:sz w:val="28"/>
          <w:szCs w:val="28"/>
        </w:rPr>
        <w:t>ks. prof. dr hab. Wojciech Zyzak oraz pre</w:t>
      </w:r>
      <w:r w:rsidR="006872F3">
        <w:rPr>
          <w:sz w:val="28"/>
          <w:szCs w:val="28"/>
        </w:rPr>
        <w:t xml:space="preserve">zes Centrum Jana Pawła II „Nie </w:t>
      </w:r>
      <w:r w:rsidRPr="006872F3">
        <w:rPr>
          <w:sz w:val="28"/>
          <w:szCs w:val="28"/>
        </w:rPr>
        <w:t>lękajcie się”</w:t>
      </w:r>
      <w:r w:rsidR="00344ABF" w:rsidRPr="006872F3">
        <w:rPr>
          <w:sz w:val="28"/>
          <w:szCs w:val="28"/>
        </w:rPr>
        <w:t>,</w:t>
      </w:r>
      <w:r w:rsidRPr="006872F3">
        <w:rPr>
          <w:sz w:val="28"/>
          <w:szCs w:val="28"/>
        </w:rPr>
        <w:t xml:space="preserve"> ks. </w:t>
      </w:r>
      <w:r w:rsidR="00A731B6" w:rsidRPr="006872F3">
        <w:rPr>
          <w:sz w:val="28"/>
          <w:szCs w:val="28"/>
        </w:rPr>
        <w:t xml:space="preserve">mgr </w:t>
      </w:r>
      <w:r w:rsidRPr="006872F3">
        <w:rPr>
          <w:sz w:val="28"/>
          <w:szCs w:val="28"/>
        </w:rPr>
        <w:t xml:space="preserve">Mateusz </w:t>
      </w:r>
      <w:proofErr w:type="spellStart"/>
      <w:r w:rsidRPr="006872F3">
        <w:rPr>
          <w:sz w:val="28"/>
          <w:szCs w:val="28"/>
        </w:rPr>
        <w:t>Hosaja</w:t>
      </w:r>
      <w:proofErr w:type="spellEnd"/>
      <w:r w:rsidRPr="006872F3">
        <w:rPr>
          <w:sz w:val="28"/>
          <w:szCs w:val="28"/>
        </w:rPr>
        <w:t>.</w:t>
      </w:r>
    </w:p>
    <w:p w:rsidR="005B7632" w:rsidRPr="006872F3" w:rsidRDefault="005B7632" w:rsidP="00E77D26">
      <w:pPr>
        <w:ind w:firstLine="708"/>
        <w:jc w:val="both"/>
        <w:rPr>
          <w:sz w:val="28"/>
          <w:szCs w:val="28"/>
        </w:rPr>
      </w:pPr>
      <w:r w:rsidRPr="006872F3">
        <w:rPr>
          <w:sz w:val="28"/>
          <w:szCs w:val="28"/>
        </w:rPr>
        <w:t xml:space="preserve">W rozpoczęte dzieło budowy Centrum Jana Pawła II przez </w:t>
      </w:r>
      <w:r w:rsidR="006872F3">
        <w:rPr>
          <w:sz w:val="28"/>
          <w:szCs w:val="28"/>
        </w:rPr>
        <w:br/>
      </w:r>
      <w:r w:rsidRPr="006872F3">
        <w:rPr>
          <w:sz w:val="28"/>
          <w:szCs w:val="28"/>
        </w:rPr>
        <w:t xml:space="preserve">ks. kard. Stanisława Dziwisza pragnie włączyć </w:t>
      </w:r>
      <w:r w:rsidR="004D63EE" w:rsidRPr="006872F3">
        <w:rPr>
          <w:sz w:val="28"/>
          <w:szCs w:val="28"/>
        </w:rPr>
        <w:t>się i kontynuować ideę projektu Uniwersytet Papieski Jana Pawła II</w:t>
      </w:r>
      <w:r w:rsidR="00F2207A" w:rsidRPr="006872F3">
        <w:rPr>
          <w:sz w:val="28"/>
          <w:szCs w:val="28"/>
        </w:rPr>
        <w:t>,</w:t>
      </w:r>
      <w:r w:rsidR="004D63EE" w:rsidRPr="006872F3">
        <w:rPr>
          <w:sz w:val="28"/>
          <w:szCs w:val="28"/>
        </w:rPr>
        <w:t xml:space="preserve"> służąc swoim potencjałem</w:t>
      </w:r>
      <w:r w:rsidR="00F2207A" w:rsidRPr="006872F3">
        <w:rPr>
          <w:sz w:val="28"/>
          <w:szCs w:val="28"/>
        </w:rPr>
        <w:t xml:space="preserve"> naukowym, </w:t>
      </w:r>
      <w:r w:rsidR="00E77D26" w:rsidRPr="006872F3">
        <w:rPr>
          <w:sz w:val="28"/>
          <w:szCs w:val="28"/>
        </w:rPr>
        <w:br/>
      </w:r>
      <w:r w:rsidR="004D63EE" w:rsidRPr="006872F3">
        <w:rPr>
          <w:sz w:val="28"/>
          <w:szCs w:val="28"/>
        </w:rPr>
        <w:t>w osobach pracowni</w:t>
      </w:r>
      <w:r w:rsidR="00F2207A" w:rsidRPr="006872F3">
        <w:rPr>
          <w:sz w:val="28"/>
          <w:szCs w:val="28"/>
        </w:rPr>
        <w:t xml:space="preserve">ków naukowych, studentów, jak i świetnie wyposażonym </w:t>
      </w:r>
      <w:r w:rsidR="006872F3">
        <w:rPr>
          <w:sz w:val="28"/>
          <w:szCs w:val="28"/>
        </w:rPr>
        <w:t>zapleczem naukowo -</w:t>
      </w:r>
      <w:bookmarkStart w:id="0" w:name="_GoBack"/>
      <w:bookmarkEnd w:id="0"/>
      <w:r w:rsidR="00E77D26" w:rsidRPr="006872F3">
        <w:rPr>
          <w:sz w:val="28"/>
          <w:szCs w:val="28"/>
        </w:rPr>
        <w:t xml:space="preserve"> badawczym</w:t>
      </w:r>
      <w:r w:rsidR="004D63EE" w:rsidRPr="006872F3">
        <w:rPr>
          <w:sz w:val="28"/>
          <w:szCs w:val="28"/>
        </w:rPr>
        <w:t xml:space="preserve">. </w:t>
      </w:r>
    </w:p>
    <w:p w:rsidR="00F2207A" w:rsidRPr="006872F3" w:rsidRDefault="00F2207A" w:rsidP="00E77D26">
      <w:pPr>
        <w:ind w:firstLine="708"/>
        <w:jc w:val="both"/>
        <w:rPr>
          <w:sz w:val="28"/>
          <w:szCs w:val="28"/>
        </w:rPr>
      </w:pPr>
      <w:r w:rsidRPr="006872F3">
        <w:rPr>
          <w:sz w:val="28"/>
          <w:szCs w:val="28"/>
        </w:rPr>
        <w:t>Sanktuarium św. Jana Pawła II</w:t>
      </w:r>
      <w:r w:rsidR="00FC1967" w:rsidRPr="006872F3">
        <w:rPr>
          <w:sz w:val="28"/>
          <w:szCs w:val="28"/>
        </w:rPr>
        <w:t xml:space="preserve"> z odpowiednio zagospoda</w:t>
      </w:r>
      <w:r w:rsidR="00E77D26" w:rsidRPr="006872F3">
        <w:rPr>
          <w:sz w:val="28"/>
          <w:szCs w:val="28"/>
        </w:rPr>
        <w:t>rowanymi przyległymi terenami</w:t>
      </w:r>
      <w:r w:rsidR="00FC1967" w:rsidRPr="006872F3">
        <w:rPr>
          <w:sz w:val="28"/>
          <w:szCs w:val="28"/>
        </w:rPr>
        <w:t xml:space="preserve">, zgodnie z realizowanymi planami, </w:t>
      </w:r>
      <w:r w:rsidR="00E77D26" w:rsidRPr="006872F3">
        <w:rPr>
          <w:sz w:val="28"/>
          <w:szCs w:val="28"/>
        </w:rPr>
        <w:t xml:space="preserve">będzie </w:t>
      </w:r>
      <w:r w:rsidR="00FC1967" w:rsidRPr="006872F3">
        <w:rPr>
          <w:sz w:val="28"/>
          <w:szCs w:val="28"/>
        </w:rPr>
        <w:t xml:space="preserve">stać </w:t>
      </w:r>
      <w:r w:rsidR="00E77D26" w:rsidRPr="006872F3">
        <w:rPr>
          <w:sz w:val="28"/>
          <w:szCs w:val="28"/>
        </w:rPr>
        <w:t xml:space="preserve">nadal </w:t>
      </w:r>
      <w:r w:rsidR="00FC1967" w:rsidRPr="006872F3">
        <w:rPr>
          <w:sz w:val="28"/>
          <w:szCs w:val="28"/>
        </w:rPr>
        <w:t xml:space="preserve">na straży kultu Świętego Jana Pawła II i być bijącym na cały świat jego sercem. </w:t>
      </w:r>
    </w:p>
    <w:p w:rsidR="00F2207A" w:rsidRPr="006872F3" w:rsidRDefault="00F2207A" w:rsidP="00E77D26">
      <w:pPr>
        <w:ind w:firstLine="708"/>
        <w:jc w:val="both"/>
        <w:rPr>
          <w:sz w:val="28"/>
          <w:szCs w:val="28"/>
        </w:rPr>
      </w:pPr>
    </w:p>
    <w:p w:rsidR="00B554C5" w:rsidRPr="006872F3" w:rsidRDefault="00B554C5">
      <w:pPr>
        <w:rPr>
          <w:sz w:val="28"/>
          <w:szCs w:val="28"/>
        </w:rPr>
      </w:pPr>
    </w:p>
    <w:sectPr w:rsidR="00B554C5" w:rsidRPr="00687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C5"/>
    <w:rsid w:val="000173D0"/>
    <w:rsid w:val="00255800"/>
    <w:rsid w:val="00344ABF"/>
    <w:rsid w:val="003B5262"/>
    <w:rsid w:val="00424598"/>
    <w:rsid w:val="004D63EE"/>
    <w:rsid w:val="005B7632"/>
    <w:rsid w:val="006872F3"/>
    <w:rsid w:val="00853264"/>
    <w:rsid w:val="00955618"/>
    <w:rsid w:val="00A731B6"/>
    <w:rsid w:val="00B0292F"/>
    <w:rsid w:val="00B554C5"/>
    <w:rsid w:val="00C52AC8"/>
    <w:rsid w:val="00E5320C"/>
    <w:rsid w:val="00E77D26"/>
    <w:rsid w:val="00F2207A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C1258-57D7-48A1-BE02-6577BF78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5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Mastyło</dc:creator>
  <cp:keywords/>
  <dc:description/>
  <cp:lastModifiedBy>Marta Mastyło</cp:lastModifiedBy>
  <cp:revision>2</cp:revision>
  <cp:lastPrinted>2019-04-11T13:00:00Z</cp:lastPrinted>
  <dcterms:created xsi:type="dcterms:W3CDTF">2019-04-12T10:36:00Z</dcterms:created>
  <dcterms:modified xsi:type="dcterms:W3CDTF">2019-04-12T10:36:00Z</dcterms:modified>
</cp:coreProperties>
</file>