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D" w:rsidRPr="0057612C" w:rsidRDefault="008E133D" w:rsidP="008E133D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57612C">
        <w:rPr>
          <w:rFonts w:ascii="Cambria" w:eastAsia="Cambria" w:hAnsi="Cambria" w:cs="Cambria"/>
          <w:b/>
          <w:bCs/>
          <w:sz w:val="20"/>
          <w:szCs w:val="20"/>
        </w:rPr>
        <w:t>Załącznik nr 18</w:t>
      </w:r>
    </w:p>
    <w:p w:rsidR="008E133D" w:rsidRPr="0057612C" w:rsidRDefault="008E133D" w:rsidP="008E133D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57612C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8E133D" w:rsidRPr="007A7673" w:rsidRDefault="008E133D" w:rsidP="008E133D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7612C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8E133D" w:rsidRPr="007A7673" w:rsidRDefault="008E133D" w:rsidP="008E133D">
      <w:pPr>
        <w:widowControl w:val="0"/>
        <w:spacing w:after="50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8E133D" w:rsidRPr="0057612C" w:rsidRDefault="008E133D" w:rsidP="008E133D">
      <w:pPr>
        <w:widowControl w:val="0"/>
        <w:spacing w:after="240" w:line="240" w:lineRule="auto"/>
        <w:ind w:firstLine="38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………………………………………………..</w:t>
      </w:r>
    </w:p>
    <w:p w:rsidR="008E133D" w:rsidRPr="0057612C" w:rsidRDefault="008E133D" w:rsidP="008E133D">
      <w:pPr>
        <w:widowControl w:val="0"/>
        <w:spacing w:after="240" w:line="240" w:lineRule="auto"/>
        <w:ind w:firstLine="38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 xml:space="preserve">(imię i nazwisko </w:t>
      </w:r>
      <w:r>
        <w:rPr>
          <w:rFonts w:ascii="Cambria" w:eastAsia="Cambria" w:hAnsi="Cambria" w:cs="Cambria"/>
          <w:sz w:val="20"/>
          <w:szCs w:val="20"/>
        </w:rPr>
        <w:t>studenta</w:t>
      </w:r>
      <w:r w:rsidRPr="0057612C">
        <w:rPr>
          <w:rFonts w:ascii="Cambria" w:eastAsia="Cambria" w:hAnsi="Cambria" w:cs="Cambria"/>
          <w:sz w:val="20"/>
          <w:szCs w:val="20"/>
        </w:rPr>
        <w:t>)</w:t>
      </w:r>
    </w:p>
    <w:p w:rsidR="008E133D" w:rsidRPr="0057612C" w:rsidRDefault="008E133D" w:rsidP="008E133D">
      <w:pPr>
        <w:widowControl w:val="0"/>
        <w:spacing w:after="240" w:line="240" w:lineRule="auto"/>
        <w:ind w:firstLine="38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………………………………………….</w:t>
      </w:r>
    </w:p>
    <w:p w:rsidR="008E133D" w:rsidRDefault="008E133D" w:rsidP="008E133D">
      <w:pPr>
        <w:widowControl w:val="0"/>
        <w:spacing w:after="400" w:line="240" w:lineRule="auto"/>
        <w:ind w:firstLine="74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Nr albumu</w:t>
      </w:r>
    </w:p>
    <w:p w:rsidR="008E133D" w:rsidRPr="0057612C" w:rsidRDefault="008E133D" w:rsidP="008E133D">
      <w:pPr>
        <w:widowControl w:val="0"/>
        <w:spacing w:after="400" w:line="240" w:lineRule="auto"/>
        <w:ind w:firstLine="740"/>
        <w:rPr>
          <w:rFonts w:ascii="Cambria" w:eastAsia="Cambria" w:hAnsi="Cambria" w:cs="Cambria"/>
          <w:sz w:val="20"/>
          <w:szCs w:val="20"/>
        </w:rPr>
      </w:pPr>
    </w:p>
    <w:p w:rsidR="008E133D" w:rsidRPr="0057612C" w:rsidRDefault="008E133D" w:rsidP="008E133D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Dotyczy członka rodziny……………………………………………………..</w:t>
      </w:r>
    </w:p>
    <w:p w:rsidR="008E133D" w:rsidRPr="0057612C" w:rsidRDefault="008E133D" w:rsidP="008E133D">
      <w:pPr>
        <w:widowControl w:val="0"/>
        <w:spacing w:after="0" w:line="240" w:lineRule="auto"/>
        <w:ind w:firstLine="740"/>
        <w:rPr>
          <w:rFonts w:ascii="Cambria" w:eastAsia="Cambria" w:hAnsi="Cambria" w:cs="Cambria"/>
          <w:i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</w:r>
      <w:r w:rsidRPr="0057612C">
        <w:rPr>
          <w:rFonts w:ascii="Cambria" w:eastAsia="Cambria" w:hAnsi="Cambria" w:cs="Cambria"/>
          <w:sz w:val="20"/>
          <w:szCs w:val="20"/>
        </w:rPr>
        <w:tab/>
      </w:r>
      <w:r w:rsidRPr="0057612C">
        <w:rPr>
          <w:rFonts w:ascii="Cambria" w:eastAsia="Cambria" w:hAnsi="Cambria" w:cs="Cambria"/>
          <w:sz w:val="20"/>
          <w:szCs w:val="20"/>
        </w:rPr>
        <w:tab/>
        <w:t xml:space="preserve">      </w:t>
      </w:r>
      <w:r w:rsidRPr="0057612C">
        <w:rPr>
          <w:rFonts w:ascii="Cambria" w:eastAsia="Cambria" w:hAnsi="Cambria" w:cs="Cambria"/>
          <w:i/>
          <w:sz w:val="20"/>
          <w:szCs w:val="20"/>
        </w:rPr>
        <w:t>(imię nazwisko)</w:t>
      </w:r>
    </w:p>
    <w:p w:rsidR="008E133D" w:rsidRPr="007A7673" w:rsidRDefault="008E133D" w:rsidP="008E133D">
      <w:pPr>
        <w:widowControl w:val="0"/>
        <w:spacing w:after="400"/>
        <w:ind w:firstLine="740"/>
        <w:rPr>
          <w:rFonts w:ascii="Cambria" w:eastAsia="Cambria" w:hAnsi="Cambria" w:cs="Cambria"/>
          <w:sz w:val="24"/>
          <w:szCs w:val="24"/>
        </w:rPr>
      </w:pPr>
      <w:r w:rsidRPr="007A7673">
        <w:rPr>
          <w:rFonts w:ascii="Cambria" w:eastAsia="Cambria" w:hAnsi="Cambria" w:cs="Cambria"/>
          <w:sz w:val="24"/>
          <w:szCs w:val="24"/>
        </w:rPr>
        <w:tab/>
      </w:r>
      <w:r w:rsidRPr="007A7673">
        <w:rPr>
          <w:rFonts w:ascii="Cambria" w:eastAsia="Cambria" w:hAnsi="Cambria" w:cs="Cambria"/>
          <w:sz w:val="24"/>
          <w:szCs w:val="24"/>
        </w:rPr>
        <w:tab/>
      </w:r>
    </w:p>
    <w:p w:rsidR="008E133D" w:rsidRPr="0057612C" w:rsidRDefault="008E133D" w:rsidP="008E133D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720" w:line="240" w:lineRule="auto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INSTRUKCJA WYPEŁNIANIA OŚWIADCZENIA *Złóż to oświadczenie dla każdego pełnoletniego członka rodziny.*Złóż to oświadczenie także o swoich dochodach. *Złóż to oświadczenie nawet, jeżeli dany członek rodziny nie osiągnął żadnego z wymienionych dochodów. »Podpisz oświadczenie w dwóch miejscach.</w:t>
      </w:r>
    </w:p>
    <w:p w:rsidR="008E133D" w:rsidRPr="0057612C" w:rsidRDefault="008E133D" w:rsidP="008E133D">
      <w:pPr>
        <w:keepNext/>
        <w:keepLines/>
        <w:widowControl w:val="0"/>
        <w:spacing w:after="0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bookmark38"/>
      <w:bookmarkStart w:id="1" w:name="bookmark39"/>
      <w:r w:rsidRPr="0057612C">
        <w:rPr>
          <w:rFonts w:ascii="Cambria" w:eastAsia="Times New Roman" w:hAnsi="Cambria" w:cs="Times New Roman"/>
          <w:b/>
          <w:bCs/>
          <w:sz w:val="20"/>
          <w:szCs w:val="20"/>
        </w:rPr>
        <w:t>OŚWIADCZENIE CZŁONKA RODZINY</w:t>
      </w:r>
      <w:bookmarkEnd w:id="0"/>
      <w:bookmarkEnd w:id="1"/>
    </w:p>
    <w:p w:rsidR="008E133D" w:rsidRPr="0057612C" w:rsidRDefault="008E133D" w:rsidP="008E133D">
      <w:pPr>
        <w:keepNext/>
        <w:keepLines/>
        <w:widowControl w:val="0"/>
        <w:spacing w:after="240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2" w:name="bookmark40"/>
      <w:bookmarkStart w:id="3" w:name="bookmark41"/>
      <w:r w:rsidRPr="0057612C">
        <w:rPr>
          <w:rFonts w:ascii="Cambria" w:eastAsia="Times New Roman" w:hAnsi="Cambria" w:cs="Times New Roman"/>
          <w:b/>
          <w:bCs/>
          <w:sz w:val="20"/>
          <w:szCs w:val="20"/>
        </w:rPr>
        <w:t>O WYSOKOŚCI DOCHODU NIEPODLEGAJĄCEGO OPODATKOWANIU,</w:t>
      </w:r>
      <w:r w:rsidRPr="0057612C">
        <w:rPr>
          <w:rFonts w:ascii="Cambria" w:eastAsia="Times New Roman" w:hAnsi="Cambria" w:cs="Times New Roman"/>
          <w:b/>
          <w:bCs/>
          <w:sz w:val="20"/>
          <w:szCs w:val="20"/>
        </w:rPr>
        <w:br/>
        <w:t>UZYSKANEGO W ROKU KALENDARZOWYM POPRZEDZAJĄCYM ROK</w:t>
      </w:r>
      <w:r w:rsidRPr="0057612C">
        <w:rPr>
          <w:rFonts w:ascii="Cambria" w:eastAsia="Times New Roman" w:hAnsi="Cambria" w:cs="Times New Roman"/>
          <w:b/>
          <w:bCs/>
          <w:sz w:val="20"/>
          <w:szCs w:val="20"/>
        </w:rPr>
        <w:br/>
        <w:t>AKADEMICKI, W KTÓRYM PRZYZNAWANE JEST STYPENDIUM SOCJALNE</w:t>
      </w:r>
      <w:bookmarkEnd w:id="2"/>
      <w:bookmarkEnd w:id="3"/>
    </w:p>
    <w:p w:rsidR="008E133D" w:rsidRDefault="008E133D" w:rsidP="008E133D">
      <w:pPr>
        <w:widowControl w:val="0"/>
        <w:tabs>
          <w:tab w:val="left" w:leader="dot" w:pos="4085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 xml:space="preserve">Oświadczam ,że w </w:t>
      </w:r>
      <w:r w:rsidRPr="0057612C">
        <w:rPr>
          <w:rFonts w:ascii="Cambria" w:eastAsia="Cambria" w:hAnsi="Cambria" w:cs="Cambria"/>
          <w:b/>
          <w:sz w:val="20"/>
          <w:szCs w:val="20"/>
        </w:rPr>
        <w:t>roku kalendarzowym……..…</w:t>
      </w:r>
      <w:r>
        <w:rPr>
          <w:rFonts w:ascii="Cambria" w:eastAsia="Cambria" w:hAnsi="Cambria" w:cs="Cambria"/>
          <w:b/>
          <w:sz w:val="20"/>
          <w:szCs w:val="20"/>
        </w:rPr>
        <w:t>…..</w:t>
      </w:r>
      <w:r w:rsidRPr="0057612C">
        <w:rPr>
          <w:rFonts w:ascii="Cambria" w:eastAsia="Cambria" w:hAnsi="Cambria" w:cs="Cambria"/>
          <w:b/>
          <w:sz w:val="20"/>
          <w:szCs w:val="20"/>
        </w:rPr>
        <w:t>………</w:t>
      </w:r>
      <w:r w:rsidRPr="0057612C">
        <w:rPr>
          <w:rFonts w:ascii="Cambria" w:eastAsia="Cambria" w:hAnsi="Cambria" w:cs="Cambria"/>
          <w:sz w:val="20"/>
          <w:szCs w:val="20"/>
        </w:rPr>
        <w:t>osiągnąłem/</w:t>
      </w:r>
      <w:proofErr w:type="spellStart"/>
      <w:r w:rsidRPr="0057612C">
        <w:rPr>
          <w:rFonts w:ascii="Cambria" w:eastAsia="Cambria" w:hAnsi="Cambria" w:cs="Cambria"/>
          <w:sz w:val="20"/>
          <w:szCs w:val="20"/>
        </w:rPr>
        <w:t>am</w:t>
      </w:r>
      <w:proofErr w:type="spellEnd"/>
      <w:r w:rsidRPr="0057612C">
        <w:rPr>
          <w:rFonts w:ascii="Cambria" w:eastAsia="Cambria" w:hAnsi="Cambria" w:cs="Cambria"/>
          <w:sz w:val="20"/>
          <w:szCs w:val="20"/>
        </w:rPr>
        <w:t xml:space="preserve"> </w:t>
      </w:r>
      <w:r w:rsidRPr="00427C82">
        <w:rPr>
          <w:rFonts w:ascii="Cambria" w:eastAsia="Cambria" w:hAnsi="Cambria" w:cs="Cambria"/>
          <w:sz w:val="20"/>
          <w:szCs w:val="20"/>
          <w:u w:val="single"/>
        </w:rPr>
        <w:t>dochód niepodlegający opodatkowaniu podatkiem dochodowym*</w:t>
      </w:r>
      <w:r w:rsidRPr="0057612C">
        <w:rPr>
          <w:rFonts w:ascii="Cambria" w:eastAsia="Cambria" w:hAnsi="Cambria" w:cs="Cambria"/>
          <w:sz w:val="20"/>
          <w:szCs w:val="20"/>
        </w:rPr>
        <w:t xml:space="preserve">) w </w:t>
      </w:r>
      <w:r w:rsidRPr="0057612C">
        <w:rPr>
          <w:rFonts w:ascii="Cambria" w:eastAsia="Cambria" w:hAnsi="Cambria" w:cs="Cambria"/>
          <w:b/>
          <w:sz w:val="20"/>
          <w:szCs w:val="20"/>
        </w:rPr>
        <w:t>łącznej kwocie……</w:t>
      </w:r>
      <w:r>
        <w:rPr>
          <w:rFonts w:ascii="Cambria" w:eastAsia="Cambria" w:hAnsi="Cambria" w:cs="Cambria"/>
          <w:b/>
          <w:sz w:val="20"/>
          <w:szCs w:val="20"/>
        </w:rPr>
        <w:t>…………zł.</w:t>
      </w:r>
    </w:p>
    <w:p w:rsidR="008E133D" w:rsidRPr="0057612C" w:rsidRDefault="008E133D" w:rsidP="008E133D">
      <w:pPr>
        <w:widowControl w:val="0"/>
        <w:tabs>
          <w:tab w:val="left" w:leader="dot" w:pos="4085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:rsidR="008E133D" w:rsidRDefault="008E133D" w:rsidP="008E133D">
      <w:pPr>
        <w:widowControl w:val="0"/>
        <w:tabs>
          <w:tab w:val="left" w:pos="718"/>
          <w:tab w:val="right" w:leader="dot" w:pos="5842"/>
          <w:tab w:val="left" w:pos="5918"/>
        </w:tabs>
        <w:spacing w:after="0" w:line="240" w:lineRule="auto"/>
        <w:ind w:left="74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Powyższy dochód został osiągnięty z tytułu:</w:t>
      </w:r>
    </w:p>
    <w:p w:rsidR="008E133D" w:rsidRPr="0057612C" w:rsidRDefault="008E133D" w:rsidP="008E133D">
      <w:pPr>
        <w:widowControl w:val="0"/>
        <w:numPr>
          <w:ilvl w:val="2"/>
          <w:numId w:val="1"/>
        </w:numPr>
        <w:tabs>
          <w:tab w:val="left" w:pos="718"/>
          <w:tab w:val="right" w:leader="dot" w:pos="5842"/>
          <w:tab w:val="left" w:pos="591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posiadania gospodarstwa rolnego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</w:t>
      </w:r>
      <w:r w:rsidRPr="0057612C">
        <w:rPr>
          <w:rFonts w:ascii="Cambria" w:eastAsia="Cambria" w:hAnsi="Cambria" w:cs="Cambria"/>
          <w:sz w:val="20"/>
          <w:szCs w:val="20"/>
        </w:rPr>
        <w:tab/>
        <w:t>**) (powierzchnia użytków   rolnych</w:t>
      </w:r>
    </w:p>
    <w:p w:rsidR="008E133D" w:rsidRPr="0057612C" w:rsidRDefault="008E133D" w:rsidP="008E133D">
      <w:pPr>
        <w:widowControl w:val="0"/>
        <w:tabs>
          <w:tab w:val="right" w:leader="dot" w:pos="4604"/>
          <w:tab w:val="left" w:pos="4804"/>
          <w:tab w:val="right" w:leader="dot" w:pos="8257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w hektarach przeliczeniowych:</w:t>
      </w:r>
      <w:r w:rsidRPr="0057612C">
        <w:rPr>
          <w:rFonts w:ascii="Cambria" w:eastAsia="Cambria" w:hAnsi="Cambria" w:cs="Cambria"/>
          <w:sz w:val="20"/>
          <w:szCs w:val="20"/>
        </w:rPr>
        <w:tab/>
        <w:t>ha</w:t>
      </w:r>
      <w:r w:rsidRPr="0057612C">
        <w:rPr>
          <w:rFonts w:ascii="Cambria" w:eastAsia="Cambria" w:hAnsi="Cambria" w:cs="Cambria"/>
          <w:sz w:val="20"/>
          <w:szCs w:val="20"/>
        </w:rPr>
        <w:tab/>
        <w:t>,w hektarach fizycznych:</w:t>
      </w:r>
      <w:r w:rsidRPr="0057612C">
        <w:rPr>
          <w:rFonts w:ascii="Cambria" w:eastAsia="Cambria" w:hAnsi="Cambria" w:cs="Cambria"/>
          <w:sz w:val="20"/>
          <w:szCs w:val="20"/>
        </w:rPr>
        <w:tab/>
        <w:t>ha),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right" w:leader="dot" w:pos="5574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zasiłków chorobowych z KRUS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alimentów / zaliczki alimentacyjnej / świadczeń pieniężnych wypłacanych w przypadku</w:t>
      </w:r>
    </w:p>
    <w:p w:rsidR="008E133D" w:rsidRPr="0057612C" w:rsidRDefault="008E133D" w:rsidP="008E133D">
      <w:pPr>
        <w:widowControl w:val="0"/>
        <w:tabs>
          <w:tab w:val="left" w:leader="dot" w:pos="6087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bezskuteczności egzekucji alimentów***)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right" w:leader="dot" w:pos="5842"/>
          <w:tab w:val="left" w:pos="613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dochodów osiągniętych zagranicą RP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</w:t>
      </w:r>
      <w:r w:rsidRPr="0057612C">
        <w:rPr>
          <w:rFonts w:ascii="Cambria" w:eastAsia="Cambria" w:hAnsi="Cambria" w:cs="Cambria"/>
          <w:sz w:val="20"/>
          <w:szCs w:val="20"/>
        </w:rPr>
        <w:tab/>
        <w:t>****</w:t>
      </w:r>
    </w:p>
    <w:p w:rsidR="008E133D" w:rsidRPr="0057612C" w:rsidRDefault="008E133D" w:rsidP="008E133D">
      <w:pPr>
        <w:widowControl w:val="0"/>
        <w:tabs>
          <w:tab w:val="right" w:leader="dot" w:pos="8910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(netto po pomniejszeniu o zapłacone zagranicą RP: podatek dochodowy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tabs>
          <w:tab w:val="right" w:leader="dot" w:pos="7206"/>
          <w:tab w:val="left" w:pos="7410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składki na obowiązkowe ubezpieczenie społeczne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</w:t>
      </w:r>
      <w:r w:rsidRPr="0057612C">
        <w:rPr>
          <w:rFonts w:ascii="Cambria" w:eastAsia="Cambria" w:hAnsi="Cambria" w:cs="Cambria"/>
          <w:sz w:val="20"/>
          <w:szCs w:val="20"/>
        </w:rPr>
        <w:tab/>
        <w:t>i składki</w:t>
      </w:r>
    </w:p>
    <w:p w:rsidR="008E133D" w:rsidRPr="0057612C" w:rsidRDefault="008E133D" w:rsidP="008E133D">
      <w:pPr>
        <w:widowControl w:val="0"/>
        <w:tabs>
          <w:tab w:val="left" w:leader="dot" w:pos="630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na obowiązkowe ubezpieczenie zdrowotne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left" w:leader="dot" w:pos="4879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stypendium doktoranckiego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left" w:leader="dot" w:pos="871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stypendium dla bezrobotnych finansowanego ze środków Unii Europejskiej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kwot otrzymanych na podstawie art.27 f ust.8 i 10 ustawy o podatku dochodowym od   osób</w:t>
      </w:r>
    </w:p>
    <w:p w:rsidR="008E133D" w:rsidRPr="0057612C" w:rsidRDefault="008E133D" w:rsidP="008E133D">
      <w:pPr>
        <w:widowControl w:val="0"/>
        <w:tabs>
          <w:tab w:val="left" w:leader="dot" w:pos="3697"/>
          <w:tab w:val="left" w:leader="dot" w:pos="4879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fizycznych*) (tj. kwota zwrotu niewykorzystanej ulgi na dzieci wypłacona przez Urząd Skarbowy) w wysokości</w:t>
      </w:r>
      <w:r w:rsidRPr="0057612C">
        <w:rPr>
          <w:rFonts w:ascii="Cambria" w:eastAsia="Cambria" w:hAnsi="Cambria" w:cs="Cambria"/>
          <w:sz w:val="20"/>
          <w:szCs w:val="20"/>
        </w:rPr>
        <w:tab/>
        <w:t>zł, w</w:t>
      </w:r>
      <w:r w:rsidRPr="0057612C">
        <w:rPr>
          <w:rFonts w:ascii="Cambria" w:eastAsia="Cambria" w:hAnsi="Cambria" w:cs="Cambria"/>
          <w:sz w:val="20"/>
          <w:szCs w:val="20"/>
        </w:rPr>
        <w:tab/>
        <w:t>roku,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left" w:leader="dot" w:pos="4879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świadczenia rodzicielskiego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right" w:leader="dot" w:pos="5574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zasiłku macierzyńskiego z KRUS 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tabs>
          <w:tab w:val="left" w:pos="718"/>
          <w:tab w:val="right" w:leader="dot" w:pos="5574"/>
        </w:tabs>
        <w:spacing w:after="0" w:line="240" w:lineRule="auto"/>
        <w:ind w:left="743"/>
        <w:jc w:val="both"/>
        <w:rPr>
          <w:rFonts w:ascii="Cambria" w:eastAsia="Cambria" w:hAnsi="Cambria" w:cs="Cambria"/>
          <w:sz w:val="20"/>
          <w:szCs w:val="20"/>
        </w:rPr>
      </w:pP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kwoty diet nieopodatkowanych podatkiem dochodowym od osób fizycznych, otrzymywanych przez osoby wykonujące czynności związane z pełnieniem obowiązków społecznych</w:t>
      </w:r>
    </w:p>
    <w:p w:rsidR="008E133D" w:rsidRPr="0057612C" w:rsidRDefault="008E133D" w:rsidP="008E133D">
      <w:pPr>
        <w:widowControl w:val="0"/>
        <w:tabs>
          <w:tab w:val="right" w:leader="dot" w:pos="4604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ab/>
        <w:t>i obywatelskich w wysokości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przychodów z wynagrodzeń wolnych od podatku dla osób do ukończenia 26 r. ż.</w:t>
      </w:r>
    </w:p>
    <w:p w:rsidR="008E133D" w:rsidRPr="0057612C" w:rsidRDefault="008E133D" w:rsidP="008E133D">
      <w:pPr>
        <w:widowControl w:val="0"/>
        <w:tabs>
          <w:tab w:val="left" w:leader="dot" w:pos="8294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lastRenderedPageBreak/>
        <w:tab/>
        <w:t>(art. 21 ust. 1 pkt 148 ustawy o podatku dochodowym od osób fizycznych*)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zł,</w:t>
      </w:r>
    </w:p>
    <w:p w:rsidR="008E133D" w:rsidRPr="0057612C" w:rsidRDefault="008E133D" w:rsidP="008E133D">
      <w:pPr>
        <w:widowControl w:val="0"/>
        <w:numPr>
          <w:ilvl w:val="0"/>
          <w:numId w:val="1"/>
        </w:numPr>
        <w:tabs>
          <w:tab w:val="left" w:pos="718"/>
          <w:tab w:val="left" w:leader="dot" w:pos="6697"/>
          <w:tab w:val="left" w:leader="dot" w:pos="8240"/>
        </w:tabs>
        <w:spacing w:after="0" w:line="240" w:lineRule="auto"/>
        <w:ind w:left="743" w:hanging="340"/>
        <w:jc w:val="both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inne dochody</w:t>
      </w:r>
      <w:r w:rsidRPr="0057612C">
        <w:rPr>
          <w:rFonts w:ascii="Cambria" w:eastAsia="Cambria" w:hAnsi="Cambria" w:cs="Cambria"/>
          <w:sz w:val="20"/>
          <w:szCs w:val="20"/>
        </w:rPr>
        <w:tab/>
        <w:t>w kwocie</w:t>
      </w:r>
      <w:r w:rsidRPr="0057612C">
        <w:rPr>
          <w:rFonts w:ascii="Cambria" w:eastAsia="Cambria" w:hAnsi="Cambria" w:cs="Cambria"/>
          <w:sz w:val="20"/>
          <w:szCs w:val="20"/>
        </w:rPr>
        <w:tab/>
        <w:t>zł.</w:t>
      </w:r>
    </w:p>
    <w:p w:rsidR="008E133D" w:rsidRPr="0057612C" w:rsidRDefault="008E133D" w:rsidP="008E133D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</w:p>
    <w:p w:rsidR="008E133D" w:rsidRPr="0057612C" w:rsidRDefault="008E133D" w:rsidP="008E133D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</w:p>
    <w:p w:rsidR="008E133D" w:rsidRPr="0057612C" w:rsidRDefault="008E133D" w:rsidP="008E133D">
      <w:pPr>
        <w:widowControl w:val="0"/>
        <w:spacing w:after="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Oświadczam, że jestem świadomy/a odpowiedzialności karnej za złożenie fałszywego oświadczenia.</w:t>
      </w:r>
    </w:p>
    <w:p w:rsidR="008E133D" w:rsidRPr="0057612C" w:rsidRDefault="008E133D" w:rsidP="008E133D">
      <w:pPr>
        <w:widowControl w:val="0"/>
        <w:spacing w:after="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sectPr w:rsidR="008E133D" w:rsidRPr="0057612C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357" w:right="1467" w:bottom="1296" w:left="1328" w:header="0" w:footer="3" w:gutter="0"/>
          <w:cols w:space="720"/>
          <w:noEndnote/>
          <w:docGrid w:linePitch="360"/>
        </w:sectPr>
      </w:pPr>
      <w:r w:rsidRPr="0057612C">
        <w:rPr>
          <w:rFonts w:ascii="Cambria" w:eastAsia="Courier New" w:hAnsi="Cambria" w:cs="Courier New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241300" distB="142875" distL="0" distR="0" simplePos="0" relativeHeight="251659264" behindDoc="0" locked="0" layoutInCell="1" allowOverlap="1" wp14:anchorId="7F88A121" wp14:editId="379A703E">
                <wp:simplePos x="0" y="0"/>
                <wp:positionH relativeFrom="page">
                  <wp:posOffset>3549650</wp:posOffset>
                </wp:positionH>
                <wp:positionV relativeFrom="paragraph">
                  <wp:posOffset>241300</wp:posOffset>
                </wp:positionV>
                <wp:extent cx="697865" cy="158750"/>
                <wp:effectExtent l="0" t="0" r="0" b="0"/>
                <wp:wrapTopAndBottom/>
                <wp:docPr id="25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133D" w:rsidRDefault="008E133D" w:rsidP="008E133D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279.5pt;margin-top:19pt;width:54.95pt;height:12.5pt;z-index:251659264;visibility:visible;mso-wrap-style:none;mso-wrap-distance-left:0;mso-wrap-distance-top:19pt;mso-wrap-distance-right:0;mso-wrap-distance-bottom:1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" filled="f" stroked="f">
                <v:textbox inset="0,0,0,0">
                  <w:txbxContent>
                    <w:p w:rsidR="008E133D" w:rsidRDefault="008E133D" w:rsidP="008E133D">
                      <w:pPr>
                        <w:pStyle w:val="Teksttreci2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  <w:r w:rsidRPr="0057612C">
        <w:rPr>
          <w:rFonts w:ascii="Cambria" w:eastAsia="Times New Roman" w:hAnsi="Cambria" w:cs="Times New Roman"/>
          <w:sz w:val="20"/>
          <w:szCs w:val="20"/>
        </w:rPr>
        <w:lastRenderedPageBreak/>
        <w:t>………………………………………………….</w:t>
      </w: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  <w:r w:rsidRPr="0057612C">
        <w:rPr>
          <w:rFonts w:ascii="Cambria" w:eastAsia="Times New Roman" w:hAnsi="Cambria" w:cs="Times New Roman"/>
          <w:sz w:val="20"/>
          <w:szCs w:val="20"/>
        </w:rPr>
        <w:t>(czytelny podpis wnioskodawcy)</w:t>
      </w: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  <w:r w:rsidRPr="0057612C">
        <w:rPr>
          <w:rFonts w:ascii="Cambria" w:eastAsia="Times New Roman" w:hAnsi="Cambria" w:cs="Times New Roman"/>
          <w:sz w:val="20"/>
          <w:szCs w:val="20"/>
        </w:rPr>
        <w:t>…………………………………………………</w:t>
      </w: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  <w:r w:rsidRPr="0057612C">
        <w:rPr>
          <w:rFonts w:ascii="Cambria" w:eastAsia="Times New Roman" w:hAnsi="Cambria" w:cs="Times New Roman"/>
          <w:sz w:val="20"/>
          <w:szCs w:val="20"/>
        </w:rPr>
        <w:t>Data, miejsce</w:t>
      </w: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</w:p>
    <w:p w:rsidR="008E133D" w:rsidRPr="007A7673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E133D" w:rsidRPr="0057612C" w:rsidRDefault="008E133D" w:rsidP="008E133D">
      <w:pPr>
        <w:widowControl w:val="0"/>
        <w:spacing w:after="0" w:line="240" w:lineRule="auto"/>
        <w:ind w:right="340"/>
        <w:jc w:val="right"/>
        <w:rPr>
          <w:rFonts w:ascii="Cambria" w:eastAsia="Times New Roman" w:hAnsi="Cambria" w:cs="Times New Roman"/>
          <w:sz w:val="20"/>
          <w:szCs w:val="20"/>
        </w:rPr>
      </w:pPr>
    </w:p>
    <w:p w:rsidR="008E133D" w:rsidRPr="0057612C" w:rsidRDefault="008E133D" w:rsidP="008E133D">
      <w:pPr>
        <w:keepNext/>
        <w:keepLines/>
        <w:widowControl w:val="0"/>
        <w:spacing w:after="100" w:line="240" w:lineRule="auto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57612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POUCZENIE</w:t>
      </w:r>
    </w:p>
    <w:p w:rsidR="008E133D" w:rsidRPr="0057612C" w:rsidRDefault="008E133D" w:rsidP="008E133D">
      <w:pPr>
        <w:widowControl w:val="0"/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 xml:space="preserve">Dochody niepodlegające opodatkowaniu na podstawie przepisów o podatku dochodowym </w:t>
      </w:r>
    </w:p>
    <w:p w:rsidR="008E133D" w:rsidRPr="0057612C" w:rsidRDefault="008E133D" w:rsidP="008E133D">
      <w:pPr>
        <w:widowControl w:val="0"/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 w:rsidRPr="0057612C">
        <w:rPr>
          <w:rFonts w:ascii="Cambria" w:eastAsia="Cambria" w:hAnsi="Cambria" w:cs="Cambria"/>
          <w:sz w:val="20"/>
          <w:szCs w:val="20"/>
        </w:rPr>
        <w:t>od osób fizycznych (art. 3 pkt 1 lit. c ustawy z dnia 28 listopada 2003 r. o świadczeniach rodzinnych z uwzględnieniem art. 88 ustawy - Prawo o szkolnictwie wyższym i nauce, wg. załącznika 11 do Regulaminu świadczeń dla studentów i doktorantów.</w:t>
      </w:r>
    </w:p>
    <w:p w:rsidR="008E133D" w:rsidRPr="007A7673" w:rsidRDefault="008E133D" w:rsidP="008E133D">
      <w:pPr>
        <w:widowControl w:val="0"/>
        <w:spacing w:after="0"/>
        <w:ind w:right="34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E133D" w:rsidRPr="007A7673" w:rsidRDefault="008E133D" w:rsidP="008E133D">
      <w:pPr>
        <w:widowControl w:val="0"/>
        <w:spacing w:after="0"/>
        <w:ind w:right="3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E133D" w:rsidRPr="0057612C" w:rsidRDefault="008E133D" w:rsidP="008E133D">
      <w:pPr>
        <w:widowControl w:val="0"/>
        <w:spacing w:after="0" w:line="240" w:lineRule="auto"/>
        <w:ind w:left="737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7A7673">
        <w:rPr>
          <w:rFonts w:ascii="Cambria" w:eastAsia="Times New Roman" w:hAnsi="Cambria" w:cs="Times New Roman"/>
          <w:sz w:val="24"/>
          <w:szCs w:val="24"/>
        </w:rPr>
        <w:t>*</w:t>
      </w:r>
      <w:r w:rsidRPr="0057612C">
        <w:rPr>
          <w:rFonts w:ascii="Cambria" w:eastAsia="Times New Roman" w:hAnsi="Cambria" w:cs="Times New Roman"/>
          <w:sz w:val="20"/>
          <w:szCs w:val="20"/>
        </w:rPr>
        <w:t>ustawa z dnia 26 lipcal991r.o podatku dochodowym od osób fizycznych,</w:t>
      </w:r>
    </w:p>
    <w:p w:rsidR="008E133D" w:rsidRPr="0057612C" w:rsidRDefault="008E133D" w:rsidP="008E133D">
      <w:pPr>
        <w:widowControl w:val="0"/>
        <w:spacing w:after="0" w:line="240" w:lineRule="auto"/>
        <w:ind w:left="737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57612C">
        <w:rPr>
          <w:rFonts w:ascii="Cambria" w:eastAsia="Times New Roman" w:hAnsi="Cambria" w:cs="Times New Roman"/>
          <w:sz w:val="20"/>
          <w:szCs w:val="20"/>
        </w:rPr>
        <w:t>**)przeciętna liczba ha przeliczeniowych z roku kalendarzowego poprzedzającego rok akademicki pomnożona przez kwotę miesięcznego dochodu z 1 ha przeliczeniowego(ogłaszana przez Prezesa GUS) pomnożona przez liczbę miesięcy</w:t>
      </w:r>
    </w:p>
    <w:p w:rsidR="008E133D" w:rsidRPr="0057612C" w:rsidRDefault="008E133D" w:rsidP="008E133D">
      <w:pPr>
        <w:widowControl w:val="0"/>
        <w:spacing w:after="0" w:line="240" w:lineRule="auto"/>
        <w:ind w:left="737" w:hanging="340"/>
        <w:jc w:val="both"/>
        <w:rPr>
          <w:rFonts w:ascii="Cambria" w:eastAsia="Times New Roman" w:hAnsi="Cambria" w:cs="Times New Roman"/>
          <w:sz w:val="20"/>
          <w:szCs w:val="20"/>
        </w:rPr>
      </w:pPr>
      <w:r w:rsidRPr="0057612C">
        <w:rPr>
          <w:rFonts w:ascii="Cambria" w:eastAsia="Times New Roman" w:hAnsi="Cambria" w:cs="Times New Roman"/>
          <w:sz w:val="20"/>
          <w:szCs w:val="20"/>
        </w:rPr>
        <w:t>***)niewłaściwe skreślić</w:t>
      </w:r>
    </w:p>
    <w:p w:rsidR="00A43433" w:rsidRDefault="008E133D" w:rsidP="008E133D">
      <w:pPr>
        <w:widowControl w:val="0"/>
        <w:spacing w:after="0" w:line="240" w:lineRule="auto"/>
        <w:ind w:left="737" w:hanging="340"/>
        <w:jc w:val="both"/>
      </w:pPr>
      <w:r w:rsidRPr="0057612C">
        <w:rPr>
          <w:rFonts w:ascii="Cambria" w:eastAsia="Times New Roman" w:hAnsi="Cambria" w:cs="Times New Roman"/>
          <w:sz w:val="20"/>
          <w:szCs w:val="20"/>
        </w:rPr>
        <w:t>,****)dochód należy przeliczyć z waluty obcej na złotego na podstawie średniego kursu walut obcych Ogłaszanego przez Prezesa NBP ostatniego dnia roboczego roku kalendarzowego,</w:t>
      </w:r>
      <w:r w:rsidRPr="0057612C">
        <w:rPr>
          <w:rFonts w:ascii="Cambria" w:eastAsia="Times New Roman" w:hAnsi="Cambria" w:cs="Times New Roman"/>
          <w:sz w:val="20"/>
          <w:szCs w:val="20"/>
        </w:rPr>
        <w:br/>
        <w:t>z którego dochód członków rodziny stanowi podstaw</w:t>
      </w:r>
      <w:r>
        <w:rPr>
          <w:rFonts w:ascii="Cambria" w:eastAsia="Times New Roman" w:hAnsi="Cambria" w:cs="Times New Roman"/>
          <w:sz w:val="20"/>
          <w:szCs w:val="20"/>
        </w:rPr>
        <w:t>ę ustalenia prawa do świadczenia</w:t>
      </w:r>
      <w:r>
        <w:rPr>
          <w:rFonts w:ascii="Cambria" w:eastAsia="Times New Roman" w:hAnsi="Cambria" w:cs="Times New Roman"/>
          <w:sz w:val="20"/>
          <w:szCs w:val="20"/>
        </w:rPr>
        <w:t xml:space="preserve">. </w:t>
      </w:r>
      <w:bookmarkStart w:id="4" w:name="_GoBack"/>
      <w:bookmarkEnd w:id="4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8E133D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33AA2D" wp14:editId="4414698D">
              <wp:simplePos x="0" y="0"/>
              <wp:positionH relativeFrom="page">
                <wp:posOffset>3717290</wp:posOffset>
              </wp:positionH>
              <wp:positionV relativeFrom="page">
                <wp:posOffset>9889490</wp:posOffset>
              </wp:positionV>
              <wp:extent cx="85090" cy="6985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8E133D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8" type="#_x0000_t202" style="position:absolute;margin-left:292.7pt;margin-top:778.7pt;width:6.7pt;height:5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" filled="f" stroked="f">
              <v:textbox style="mso-fit-shape-to-text:t" inset="0,0,0,0">
                <w:txbxContent>
                  <w:p w:rsidR="00C85E7F" w:rsidRDefault="008E133D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8E133D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D48D8B" wp14:editId="5846F2DF">
              <wp:simplePos x="0" y="0"/>
              <wp:positionH relativeFrom="page">
                <wp:posOffset>3717290</wp:posOffset>
              </wp:positionH>
              <wp:positionV relativeFrom="page">
                <wp:posOffset>9889490</wp:posOffset>
              </wp:positionV>
              <wp:extent cx="85090" cy="6985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8E133D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29" type="#_x0000_t202" style="position:absolute;margin-left:292.7pt;margin-top:778.7pt;width:6.7pt;height:5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" filled="f" stroked="f">
              <v:textbox style="mso-fit-shape-to-text:t" inset="0,0,0,0">
                <w:txbxContent>
                  <w:p w:rsidR="00C85E7F" w:rsidRDefault="008E133D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8E133D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984ECAF" wp14:editId="5B78CD64">
              <wp:simplePos x="0" y="0"/>
              <wp:positionH relativeFrom="page">
                <wp:posOffset>3221990</wp:posOffset>
              </wp:positionH>
              <wp:positionV relativeFrom="page">
                <wp:posOffset>549275</wp:posOffset>
              </wp:positionV>
              <wp:extent cx="3389630" cy="3416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341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8E133D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Załącznik nr 10</w:t>
                          </w:r>
                        </w:p>
                        <w:p w:rsidR="00C85E7F" w:rsidRDefault="008E133D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Do regulaminu świadczeń dla studentów i doktorantów</w:t>
                          </w:r>
                        </w:p>
                        <w:p w:rsidR="00C85E7F" w:rsidRDefault="008E133D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Uniwersytetu Papieskiego Jana Pawła II w Krakowie z dnia 28 czerwca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27" type="#_x0000_t202" style="position:absolute;margin-left:253.7pt;margin-top:43.25pt;width:266.9pt;height:26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" filled="f" stroked="f">
              <v:textbox style="mso-fit-shape-to-text:t" inset="0,0,0,0">
                <w:txbxContent>
                  <w:p w:rsidR="00C85E7F" w:rsidRDefault="008E133D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Załącznik nr 10</w:t>
                    </w:r>
                  </w:p>
                  <w:p w:rsidR="00C85E7F" w:rsidRDefault="008E133D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Do regulaminu świadczeń dla studentów i doktorantów</w:t>
                    </w:r>
                  </w:p>
                  <w:p w:rsidR="00C85E7F" w:rsidRDefault="008E133D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Uniwersytetu Papieskiego Jana Pawła II w Krakowie z dnia 28 czerwca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Pr="00DD60E3" w:rsidRDefault="008E133D" w:rsidP="005D1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D7A"/>
    <w:multiLevelType w:val="multilevel"/>
    <w:tmpl w:val="5D0E6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D"/>
    <w:rsid w:val="008E133D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13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133D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8E133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E13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13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133D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8E133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E13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2023-06-30T09:58:00Z</dcterms:created>
  <dcterms:modified xsi:type="dcterms:W3CDTF">2023-06-30T09:58:00Z</dcterms:modified>
</cp:coreProperties>
</file>